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18" w:rsidRPr="006F49A1" w:rsidRDefault="00EC2318" w:rsidP="00EC2318">
      <w:pPr>
        <w:autoSpaceDE w:val="0"/>
        <w:autoSpaceDN w:val="0"/>
        <w:adjustRightInd w:val="0"/>
        <w:spacing w:after="0" w:line="240" w:lineRule="auto"/>
        <w:jc w:val="right"/>
        <w:rPr>
          <w:rFonts w:ascii="Times New Roman" w:hAnsi="Times New Roman"/>
          <w:b/>
          <w:sz w:val="24"/>
          <w:szCs w:val="24"/>
        </w:rPr>
      </w:pPr>
      <w:r w:rsidRPr="006F49A1">
        <w:rPr>
          <w:rFonts w:ascii="Times New Roman" w:hAnsi="Times New Roman"/>
          <w:b/>
          <w:sz w:val="24"/>
          <w:szCs w:val="24"/>
        </w:rPr>
        <w:t>Załącznik nr 1</w:t>
      </w:r>
    </w:p>
    <w:p w:rsidR="00EC2318" w:rsidRPr="0094248A" w:rsidRDefault="005B5152" w:rsidP="00EC2318">
      <w:pPr>
        <w:autoSpaceDE w:val="0"/>
        <w:autoSpaceDN w:val="0"/>
        <w:adjustRightInd w:val="0"/>
        <w:spacing w:after="0" w:line="240" w:lineRule="auto"/>
        <w:jc w:val="right"/>
        <w:rPr>
          <w:rFonts w:ascii="Times New Roman" w:hAnsi="Times New Roman"/>
          <w:sz w:val="24"/>
          <w:szCs w:val="24"/>
        </w:rPr>
      </w:pPr>
      <w:r w:rsidRPr="0094248A">
        <w:rPr>
          <w:rFonts w:ascii="Times New Roman" w:hAnsi="Times New Roman"/>
          <w:sz w:val="24"/>
          <w:szCs w:val="24"/>
        </w:rPr>
        <w:t>do Z</w:t>
      </w:r>
      <w:r w:rsidR="00EC2318" w:rsidRPr="0094248A">
        <w:rPr>
          <w:rFonts w:ascii="Times New Roman" w:hAnsi="Times New Roman"/>
          <w:sz w:val="24"/>
          <w:szCs w:val="24"/>
        </w:rPr>
        <w:t xml:space="preserve">arządzenia  nr </w:t>
      </w:r>
      <w:r w:rsidR="0094248A" w:rsidRPr="0094248A">
        <w:rPr>
          <w:rFonts w:ascii="Times New Roman" w:hAnsi="Times New Roman"/>
          <w:sz w:val="24"/>
          <w:szCs w:val="24"/>
        </w:rPr>
        <w:t>22/2020</w:t>
      </w:r>
      <w:r w:rsidR="00EC2318" w:rsidRPr="0094248A">
        <w:rPr>
          <w:rFonts w:ascii="Times New Roman" w:hAnsi="Times New Roman"/>
          <w:sz w:val="24"/>
          <w:szCs w:val="24"/>
        </w:rPr>
        <w:t>/20</w:t>
      </w:r>
      <w:r w:rsidR="0094248A" w:rsidRPr="0094248A">
        <w:rPr>
          <w:rFonts w:ascii="Times New Roman" w:hAnsi="Times New Roman"/>
          <w:sz w:val="24"/>
          <w:szCs w:val="24"/>
        </w:rPr>
        <w:t>21</w:t>
      </w:r>
      <w:r w:rsidR="00EC2318" w:rsidRPr="0094248A">
        <w:rPr>
          <w:rFonts w:ascii="Times New Roman" w:hAnsi="Times New Roman"/>
          <w:sz w:val="24"/>
          <w:szCs w:val="24"/>
        </w:rPr>
        <w:t xml:space="preserve">                </w:t>
      </w:r>
      <w:r w:rsidR="00EC2318" w:rsidRPr="0094248A">
        <w:rPr>
          <w:rFonts w:ascii="Times New Roman" w:hAnsi="Times New Roman"/>
          <w:sz w:val="24"/>
          <w:szCs w:val="24"/>
        </w:rPr>
        <w:br/>
        <w:t xml:space="preserve">Dyrektora Szkoły Podstawowej im. Marii Konopnickiej </w:t>
      </w:r>
      <w:r w:rsidR="00EC2318" w:rsidRPr="0094248A">
        <w:rPr>
          <w:rFonts w:ascii="Times New Roman" w:hAnsi="Times New Roman"/>
          <w:sz w:val="24"/>
          <w:szCs w:val="24"/>
        </w:rPr>
        <w:br/>
        <w:t xml:space="preserve">w Gozdowie z dnia </w:t>
      </w:r>
      <w:r w:rsidR="0094248A" w:rsidRPr="0094248A">
        <w:rPr>
          <w:rFonts w:ascii="Times New Roman" w:hAnsi="Times New Roman"/>
          <w:sz w:val="24"/>
          <w:szCs w:val="24"/>
        </w:rPr>
        <w:t>15</w:t>
      </w:r>
      <w:r w:rsidR="00EC2318" w:rsidRPr="0094248A">
        <w:rPr>
          <w:rFonts w:ascii="Times New Roman" w:hAnsi="Times New Roman"/>
          <w:sz w:val="24"/>
          <w:szCs w:val="24"/>
        </w:rPr>
        <w:t xml:space="preserve"> lutego 20</w:t>
      </w:r>
      <w:r w:rsidR="00E842B7" w:rsidRPr="0094248A">
        <w:rPr>
          <w:rFonts w:ascii="Times New Roman" w:hAnsi="Times New Roman"/>
          <w:sz w:val="24"/>
          <w:szCs w:val="24"/>
        </w:rPr>
        <w:t>2</w:t>
      </w:r>
      <w:r w:rsidR="0094248A" w:rsidRPr="0094248A">
        <w:rPr>
          <w:rFonts w:ascii="Times New Roman" w:hAnsi="Times New Roman"/>
          <w:sz w:val="24"/>
          <w:szCs w:val="24"/>
        </w:rPr>
        <w:t>1</w:t>
      </w:r>
      <w:r w:rsidR="00EC2318" w:rsidRPr="0094248A">
        <w:rPr>
          <w:rFonts w:ascii="Times New Roman" w:hAnsi="Times New Roman"/>
          <w:sz w:val="24"/>
          <w:szCs w:val="24"/>
        </w:rPr>
        <w:t xml:space="preserve">r. </w:t>
      </w:r>
    </w:p>
    <w:p w:rsidR="00A23618" w:rsidRDefault="00A23618" w:rsidP="004B005A">
      <w:pPr>
        <w:spacing w:after="120"/>
        <w:jc w:val="center"/>
        <w:rPr>
          <w:rFonts w:asciiTheme="majorHAnsi" w:hAnsiTheme="majorHAnsi"/>
          <w:b/>
          <w:sz w:val="32"/>
          <w:szCs w:val="28"/>
        </w:rPr>
      </w:pPr>
    </w:p>
    <w:p w:rsidR="002F7A61" w:rsidRDefault="002F7A61" w:rsidP="0046406F">
      <w:pPr>
        <w:spacing w:after="120"/>
        <w:rPr>
          <w:rFonts w:asciiTheme="majorHAnsi" w:hAnsiTheme="majorHAnsi"/>
          <w:b/>
          <w:sz w:val="32"/>
          <w:szCs w:val="28"/>
        </w:rPr>
      </w:pPr>
    </w:p>
    <w:p w:rsidR="00467620" w:rsidRPr="00467620" w:rsidRDefault="00467620" w:rsidP="004B005A">
      <w:pPr>
        <w:spacing w:after="120"/>
        <w:jc w:val="center"/>
        <w:rPr>
          <w:rFonts w:asciiTheme="majorHAnsi" w:hAnsiTheme="majorHAnsi"/>
          <w:b/>
          <w:sz w:val="32"/>
          <w:szCs w:val="28"/>
        </w:rPr>
      </w:pPr>
      <w:r w:rsidRPr="00467620">
        <w:rPr>
          <w:rFonts w:asciiTheme="majorHAnsi" w:hAnsiTheme="majorHAnsi"/>
          <w:b/>
          <w:sz w:val="32"/>
          <w:szCs w:val="28"/>
        </w:rPr>
        <w:t xml:space="preserve">ZASADY  REKRUTACJI </w:t>
      </w:r>
    </w:p>
    <w:p w:rsidR="00467620" w:rsidRPr="00467620" w:rsidRDefault="00467620" w:rsidP="004B005A">
      <w:pPr>
        <w:spacing w:after="120"/>
        <w:jc w:val="center"/>
        <w:rPr>
          <w:rFonts w:asciiTheme="majorHAnsi" w:hAnsiTheme="majorHAnsi"/>
          <w:b/>
          <w:sz w:val="32"/>
          <w:szCs w:val="28"/>
        </w:rPr>
      </w:pPr>
      <w:r w:rsidRPr="00467620">
        <w:rPr>
          <w:rFonts w:asciiTheme="majorHAnsi" w:hAnsiTheme="majorHAnsi"/>
          <w:b/>
          <w:sz w:val="32"/>
          <w:szCs w:val="28"/>
        </w:rPr>
        <w:t xml:space="preserve"> DO KLASY  PIERWSZEJ SZKOŁY  PODSTAWOWEJ </w:t>
      </w:r>
    </w:p>
    <w:p w:rsidR="00467620" w:rsidRPr="00467620" w:rsidRDefault="00467620" w:rsidP="004B005A">
      <w:pPr>
        <w:spacing w:after="120"/>
        <w:jc w:val="center"/>
        <w:rPr>
          <w:rFonts w:asciiTheme="majorHAnsi" w:hAnsiTheme="majorHAnsi"/>
          <w:b/>
          <w:sz w:val="32"/>
          <w:szCs w:val="28"/>
        </w:rPr>
      </w:pPr>
      <w:r w:rsidRPr="00467620">
        <w:rPr>
          <w:rFonts w:asciiTheme="majorHAnsi" w:hAnsiTheme="majorHAnsi"/>
          <w:b/>
          <w:sz w:val="32"/>
          <w:szCs w:val="28"/>
        </w:rPr>
        <w:t xml:space="preserve">im. Marii Konopnickiej W GOZDOWIE </w:t>
      </w:r>
    </w:p>
    <w:p w:rsidR="004B005A" w:rsidRPr="00467620" w:rsidRDefault="009319CA" w:rsidP="004B005A">
      <w:pPr>
        <w:spacing w:after="120"/>
        <w:jc w:val="center"/>
        <w:rPr>
          <w:rFonts w:asciiTheme="majorHAnsi" w:hAnsiTheme="majorHAnsi"/>
          <w:b/>
          <w:sz w:val="32"/>
          <w:szCs w:val="28"/>
          <w:u w:val="single"/>
        </w:rPr>
      </w:pPr>
      <w:r>
        <w:rPr>
          <w:rFonts w:asciiTheme="majorHAnsi" w:hAnsiTheme="majorHAnsi"/>
          <w:b/>
          <w:sz w:val="32"/>
          <w:szCs w:val="28"/>
          <w:u w:val="single"/>
        </w:rPr>
        <w:t>w roku szkolnym 20</w:t>
      </w:r>
      <w:r w:rsidR="00E842B7">
        <w:rPr>
          <w:rFonts w:asciiTheme="majorHAnsi" w:hAnsiTheme="majorHAnsi"/>
          <w:b/>
          <w:sz w:val="32"/>
          <w:szCs w:val="28"/>
          <w:u w:val="single"/>
        </w:rPr>
        <w:t>2</w:t>
      </w:r>
      <w:r w:rsidR="002F47D4">
        <w:rPr>
          <w:rFonts w:asciiTheme="majorHAnsi" w:hAnsiTheme="majorHAnsi"/>
          <w:b/>
          <w:sz w:val="32"/>
          <w:szCs w:val="28"/>
          <w:u w:val="single"/>
        </w:rPr>
        <w:t>1</w:t>
      </w:r>
      <w:r>
        <w:rPr>
          <w:rFonts w:asciiTheme="majorHAnsi" w:hAnsiTheme="majorHAnsi"/>
          <w:b/>
          <w:sz w:val="32"/>
          <w:szCs w:val="28"/>
          <w:u w:val="single"/>
        </w:rPr>
        <w:t>/20</w:t>
      </w:r>
      <w:r w:rsidR="000A1BB1">
        <w:rPr>
          <w:rFonts w:asciiTheme="majorHAnsi" w:hAnsiTheme="majorHAnsi"/>
          <w:b/>
          <w:sz w:val="32"/>
          <w:szCs w:val="28"/>
          <w:u w:val="single"/>
        </w:rPr>
        <w:t>2</w:t>
      </w:r>
      <w:r w:rsidR="002F47D4">
        <w:rPr>
          <w:rFonts w:asciiTheme="majorHAnsi" w:hAnsiTheme="majorHAnsi"/>
          <w:b/>
          <w:sz w:val="32"/>
          <w:szCs w:val="28"/>
          <w:u w:val="single"/>
        </w:rPr>
        <w:t>2</w:t>
      </w:r>
    </w:p>
    <w:p w:rsidR="002F7A61" w:rsidRPr="00113B15" w:rsidRDefault="002F7A61" w:rsidP="00182DD0">
      <w:pPr>
        <w:spacing w:after="0"/>
        <w:jc w:val="both"/>
        <w:rPr>
          <w:rFonts w:ascii="Times New Roman" w:hAnsi="Times New Roman"/>
          <w:b/>
          <w:sz w:val="24"/>
        </w:rPr>
      </w:pPr>
    </w:p>
    <w:p w:rsidR="00182DD0" w:rsidRPr="00467620" w:rsidRDefault="00182DD0" w:rsidP="00182DD0">
      <w:pPr>
        <w:ind w:left="360"/>
        <w:jc w:val="both"/>
        <w:rPr>
          <w:rFonts w:asciiTheme="majorHAnsi" w:hAnsiTheme="majorHAnsi"/>
          <w:b/>
          <w:sz w:val="24"/>
        </w:rPr>
      </w:pPr>
      <w:r w:rsidRPr="00467620">
        <w:rPr>
          <w:rFonts w:asciiTheme="majorHAnsi" w:hAnsiTheme="majorHAnsi"/>
          <w:b/>
          <w:sz w:val="24"/>
        </w:rPr>
        <w:t>I</w:t>
      </w:r>
      <w:r w:rsidR="009E3EB2" w:rsidRPr="00467620">
        <w:rPr>
          <w:rFonts w:asciiTheme="majorHAnsi" w:hAnsiTheme="majorHAnsi"/>
          <w:b/>
          <w:sz w:val="24"/>
        </w:rPr>
        <w:t>.</w:t>
      </w:r>
      <w:r w:rsidRPr="00467620">
        <w:rPr>
          <w:rFonts w:asciiTheme="majorHAnsi" w:hAnsiTheme="majorHAnsi"/>
          <w:b/>
          <w:sz w:val="24"/>
        </w:rPr>
        <w:t xml:space="preserve">  Zasady rekrutacji  tworzy się na podstawie przepisów:</w:t>
      </w:r>
    </w:p>
    <w:p w:rsidR="002F7A61" w:rsidRPr="000A1BB1" w:rsidRDefault="00195002" w:rsidP="000A1BB1">
      <w:pPr>
        <w:numPr>
          <w:ilvl w:val="0"/>
          <w:numId w:val="14"/>
        </w:numPr>
        <w:spacing w:after="0"/>
        <w:jc w:val="both"/>
        <w:rPr>
          <w:rFonts w:asciiTheme="majorHAnsi" w:hAnsiTheme="majorHAnsi"/>
          <w:sz w:val="24"/>
        </w:rPr>
      </w:pPr>
      <w:r>
        <w:rPr>
          <w:rFonts w:asciiTheme="majorHAnsi" w:hAnsiTheme="majorHAnsi"/>
          <w:sz w:val="24"/>
        </w:rPr>
        <w:t>Ustawa</w:t>
      </w:r>
      <w:r w:rsidR="009319CA">
        <w:rPr>
          <w:rFonts w:asciiTheme="majorHAnsi" w:hAnsiTheme="majorHAnsi"/>
          <w:sz w:val="24"/>
        </w:rPr>
        <w:t xml:space="preserve"> z dnia 14 grudnia </w:t>
      </w:r>
      <w:r>
        <w:rPr>
          <w:rFonts w:asciiTheme="majorHAnsi" w:hAnsiTheme="majorHAnsi"/>
          <w:sz w:val="24"/>
        </w:rPr>
        <w:t xml:space="preserve">2016r. </w:t>
      </w:r>
      <w:r w:rsidR="009319CA">
        <w:rPr>
          <w:rFonts w:asciiTheme="majorHAnsi" w:hAnsiTheme="majorHAnsi"/>
          <w:sz w:val="24"/>
        </w:rPr>
        <w:t>Prawo oświatowe (Dz. U. z 20</w:t>
      </w:r>
      <w:r w:rsidR="0094248A">
        <w:rPr>
          <w:rFonts w:asciiTheme="majorHAnsi" w:hAnsiTheme="majorHAnsi"/>
          <w:sz w:val="24"/>
        </w:rPr>
        <w:t>20</w:t>
      </w:r>
      <w:r w:rsidR="009319CA">
        <w:rPr>
          <w:rFonts w:asciiTheme="majorHAnsi" w:hAnsiTheme="majorHAnsi"/>
          <w:sz w:val="24"/>
        </w:rPr>
        <w:t xml:space="preserve">r. poz. </w:t>
      </w:r>
      <w:r w:rsidR="0094248A">
        <w:rPr>
          <w:rFonts w:asciiTheme="majorHAnsi" w:hAnsiTheme="majorHAnsi"/>
          <w:sz w:val="24"/>
        </w:rPr>
        <w:t>910</w:t>
      </w:r>
      <w:r w:rsidR="000A1BB1">
        <w:rPr>
          <w:rFonts w:asciiTheme="majorHAnsi" w:hAnsiTheme="majorHAnsi"/>
          <w:sz w:val="24"/>
        </w:rPr>
        <w:t>)</w:t>
      </w:r>
    </w:p>
    <w:p w:rsidR="004403F8" w:rsidRPr="004403F8" w:rsidRDefault="00DB41D5" w:rsidP="004403F8">
      <w:pPr>
        <w:pStyle w:val="Akapitzlist"/>
        <w:numPr>
          <w:ilvl w:val="0"/>
          <w:numId w:val="14"/>
        </w:numPr>
        <w:spacing w:before="240" w:line="240" w:lineRule="auto"/>
        <w:jc w:val="both"/>
        <w:rPr>
          <w:rFonts w:ascii="Times New Roman" w:hAnsi="Times New Roman"/>
          <w:b/>
          <w:sz w:val="24"/>
          <w:szCs w:val="24"/>
        </w:rPr>
      </w:pPr>
      <w:r w:rsidRPr="004403F8">
        <w:rPr>
          <w:rFonts w:asciiTheme="majorHAnsi" w:hAnsiTheme="majorHAnsi"/>
          <w:b/>
          <w:bCs/>
          <w:sz w:val="24"/>
          <w:szCs w:val="24"/>
        </w:rPr>
        <w:t xml:space="preserve">UCHWAŁA  NR  XXV/196/17  </w:t>
      </w:r>
      <w:r w:rsidRPr="004403F8">
        <w:rPr>
          <w:rFonts w:asciiTheme="majorHAnsi" w:hAnsiTheme="majorHAnsi"/>
          <w:bCs/>
          <w:sz w:val="24"/>
          <w:szCs w:val="24"/>
        </w:rPr>
        <w:t>Rady Gminy Gozdowo</w:t>
      </w:r>
      <w:r w:rsidRPr="004403F8">
        <w:rPr>
          <w:rFonts w:asciiTheme="majorHAnsi" w:hAnsiTheme="majorHAnsi"/>
          <w:sz w:val="24"/>
        </w:rPr>
        <w:t xml:space="preserve"> </w:t>
      </w:r>
      <w:r w:rsidRPr="004403F8">
        <w:rPr>
          <w:rFonts w:asciiTheme="majorHAnsi" w:hAnsiTheme="majorHAnsi"/>
          <w:sz w:val="24"/>
          <w:szCs w:val="24"/>
        </w:rPr>
        <w:t>z dnia  24  marca  2017 r.</w:t>
      </w:r>
      <w:r w:rsidRPr="004403F8">
        <w:rPr>
          <w:rFonts w:asciiTheme="majorHAnsi" w:hAnsiTheme="majorHAnsi"/>
          <w:sz w:val="24"/>
        </w:rPr>
        <w:t xml:space="preserve"> </w:t>
      </w:r>
      <w:r w:rsidR="00774176" w:rsidRPr="004403F8">
        <w:rPr>
          <w:rFonts w:asciiTheme="majorHAnsi" w:hAnsiTheme="majorHAnsi"/>
          <w:sz w:val="24"/>
        </w:rPr>
        <w:br/>
      </w:r>
      <w:r w:rsidRPr="004403F8">
        <w:rPr>
          <w:rFonts w:asciiTheme="majorHAnsi" w:hAnsiTheme="majorHAnsi"/>
          <w:bCs/>
          <w:sz w:val="24"/>
          <w:szCs w:val="24"/>
        </w:rPr>
        <w:t>w sprawie ustalenia zasad i kryteriów na drugim etapie rekrutacji do publicznych przedszkoli, oddziałów przedszkolnych w szkołach podstawowych oraz do publicznych szkół podstawowych, dla których organem prowadzącym jest Gmina Gozdowo.</w:t>
      </w:r>
    </w:p>
    <w:p w:rsidR="00DB41D5" w:rsidRPr="00670BEE" w:rsidRDefault="00DB41D5" w:rsidP="00DB41D5">
      <w:pPr>
        <w:numPr>
          <w:ilvl w:val="0"/>
          <w:numId w:val="14"/>
        </w:numPr>
        <w:jc w:val="both"/>
        <w:rPr>
          <w:rFonts w:asciiTheme="majorHAnsi" w:hAnsiTheme="majorHAnsi"/>
          <w:sz w:val="24"/>
        </w:rPr>
      </w:pPr>
      <w:r w:rsidRPr="00DB41D5">
        <w:rPr>
          <w:rFonts w:asciiTheme="majorHAnsi" w:hAnsiTheme="majorHAnsi"/>
          <w:b/>
          <w:bCs/>
          <w:sz w:val="24"/>
          <w:szCs w:val="24"/>
        </w:rPr>
        <w:t xml:space="preserve">ZARZĄDZENIE   NR </w:t>
      </w:r>
      <w:r w:rsidR="0094248A">
        <w:rPr>
          <w:rFonts w:asciiTheme="majorHAnsi" w:hAnsiTheme="majorHAnsi"/>
          <w:b/>
          <w:bCs/>
          <w:sz w:val="24"/>
          <w:szCs w:val="24"/>
        </w:rPr>
        <w:t>10</w:t>
      </w:r>
      <w:r w:rsidR="000A1BB1">
        <w:rPr>
          <w:rFonts w:asciiTheme="majorHAnsi" w:hAnsiTheme="majorHAnsi"/>
          <w:b/>
          <w:bCs/>
          <w:sz w:val="24"/>
          <w:szCs w:val="24"/>
        </w:rPr>
        <w:t>/20</w:t>
      </w:r>
      <w:r w:rsidR="002B1DAF">
        <w:rPr>
          <w:rFonts w:asciiTheme="majorHAnsi" w:hAnsiTheme="majorHAnsi"/>
          <w:b/>
          <w:bCs/>
          <w:sz w:val="24"/>
          <w:szCs w:val="24"/>
        </w:rPr>
        <w:t>2</w:t>
      </w:r>
      <w:r w:rsidR="0094248A">
        <w:rPr>
          <w:rFonts w:asciiTheme="majorHAnsi" w:hAnsiTheme="majorHAnsi"/>
          <w:b/>
          <w:bCs/>
          <w:sz w:val="24"/>
          <w:szCs w:val="24"/>
        </w:rPr>
        <w:t>1</w:t>
      </w:r>
      <w:r>
        <w:rPr>
          <w:rFonts w:asciiTheme="majorHAnsi" w:hAnsiTheme="majorHAnsi"/>
          <w:b/>
          <w:bCs/>
          <w:sz w:val="24"/>
          <w:szCs w:val="24"/>
        </w:rPr>
        <w:t xml:space="preserve"> </w:t>
      </w:r>
      <w:r w:rsidRPr="00DB41D5">
        <w:rPr>
          <w:rFonts w:asciiTheme="majorHAnsi" w:hAnsiTheme="majorHAnsi"/>
          <w:sz w:val="24"/>
          <w:szCs w:val="24"/>
        </w:rPr>
        <w:t>Wójta Gminy Gozdowo</w:t>
      </w:r>
      <w:r>
        <w:rPr>
          <w:rFonts w:asciiTheme="majorHAnsi" w:hAnsiTheme="majorHAnsi"/>
          <w:b/>
          <w:sz w:val="24"/>
        </w:rPr>
        <w:t xml:space="preserve"> </w:t>
      </w:r>
      <w:r w:rsidRPr="00DB41D5">
        <w:rPr>
          <w:rFonts w:asciiTheme="majorHAnsi" w:hAnsiTheme="majorHAnsi"/>
          <w:sz w:val="24"/>
          <w:szCs w:val="24"/>
        </w:rPr>
        <w:t>z dnia  2</w:t>
      </w:r>
      <w:r w:rsidR="0094248A">
        <w:rPr>
          <w:rFonts w:asciiTheme="majorHAnsi" w:hAnsiTheme="majorHAnsi"/>
          <w:sz w:val="24"/>
          <w:szCs w:val="24"/>
        </w:rPr>
        <w:t>8</w:t>
      </w:r>
      <w:r w:rsidRPr="00DB41D5">
        <w:rPr>
          <w:rFonts w:asciiTheme="majorHAnsi" w:hAnsiTheme="majorHAnsi"/>
          <w:sz w:val="24"/>
          <w:szCs w:val="24"/>
        </w:rPr>
        <w:t xml:space="preserve"> stycznia 20</w:t>
      </w:r>
      <w:r w:rsidR="002B1DAF">
        <w:rPr>
          <w:rFonts w:asciiTheme="majorHAnsi" w:hAnsiTheme="majorHAnsi"/>
          <w:sz w:val="24"/>
          <w:szCs w:val="24"/>
        </w:rPr>
        <w:t>2</w:t>
      </w:r>
      <w:r w:rsidR="0094248A">
        <w:rPr>
          <w:rFonts w:asciiTheme="majorHAnsi" w:hAnsiTheme="majorHAnsi"/>
          <w:sz w:val="24"/>
          <w:szCs w:val="24"/>
        </w:rPr>
        <w:t>1</w:t>
      </w:r>
      <w:r w:rsidRPr="00DB41D5">
        <w:rPr>
          <w:rFonts w:asciiTheme="majorHAnsi" w:hAnsiTheme="majorHAnsi"/>
          <w:sz w:val="24"/>
          <w:szCs w:val="24"/>
        </w:rPr>
        <w:t xml:space="preserve"> roku</w:t>
      </w:r>
      <w:r w:rsidRPr="00DB41D5">
        <w:rPr>
          <w:rFonts w:asciiTheme="majorHAnsi" w:hAnsiTheme="majorHAnsi"/>
          <w:sz w:val="24"/>
        </w:rPr>
        <w:t xml:space="preserve"> </w:t>
      </w:r>
      <w:r w:rsidRPr="00DB41D5">
        <w:rPr>
          <w:rFonts w:asciiTheme="majorHAnsi" w:hAnsiTheme="majorHAnsi"/>
          <w:sz w:val="24"/>
          <w:szCs w:val="24"/>
        </w:rPr>
        <w:t xml:space="preserve">w sprawie ustalenia harmonogramu oraz szczegółowych terminów dokonywania czynności w postępowaniu rekrutacyjnym w przedszkolach </w:t>
      </w:r>
      <w:r>
        <w:rPr>
          <w:rFonts w:asciiTheme="majorHAnsi" w:hAnsiTheme="majorHAnsi"/>
          <w:sz w:val="24"/>
          <w:szCs w:val="24"/>
        </w:rPr>
        <w:br/>
      </w:r>
      <w:r w:rsidRPr="00DB41D5">
        <w:rPr>
          <w:rFonts w:asciiTheme="majorHAnsi" w:hAnsiTheme="majorHAnsi"/>
          <w:sz w:val="24"/>
          <w:szCs w:val="24"/>
        </w:rPr>
        <w:t>i oddziałach przedszkolnych  w szkołach podstawowych oraz do klas pierwszych szkół podstawowych prowadzonych przez Gminę Gozdow</w:t>
      </w:r>
      <w:r w:rsidR="000A1BB1">
        <w:rPr>
          <w:rFonts w:asciiTheme="majorHAnsi" w:hAnsiTheme="majorHAnsi"/>
          <w:sz w:val="24"/>
          <w:szCs w:val="24"/>
        </w:rPr>
        <w:t>o na rok szkolny 20</w:t>
      </w:r>
      <w:r w:rsidR="002B1DAF">
        <w:rPr>
          <w:rFonts w:asciiTheme="majorHAnsi" w:hAnsiTheme="majorHAnsi"/>
          <w:sz w:val="24"/>
          <w:szCs w:val="24"/>
        </w:rPr>
        <w:t>2</w:t>
      </w:r>
      <w:r w:rsidR="0094248A">
        <w:rPr>
          <w:rFonts w:asciiTheme="majorHAnsi" w:hAnsiTheme="majorHAnsi"/>
          <w:sz w:val="24"/>
          <w:szCs w:val="24"/>
        </w:rPr>
        <w:t>1</w:t>
      </w:r>
      <w:r w:rsidR="000A1BB1">
        <w:rPr>
          <w:rFonts w:asciiTheme="majorHAnsi" w:hAnsiTheme="majorHAnsi"/>
          <w:sz w:val="24"/>
          <w:szCs w:val="24"/>
        </w:rPr>
        <w:t>/202</w:t>
      </w:r>
      <w:r w:rsidR="0094248A">
        <w:rPr>
          <w:rFonts w:asciiTheme="majorHAnsi" w:hAnsiTheme="majorHAnsi"/>
          <w:sz w:val="24"/>
          <w:szCs w:val="24"/>
        </w:rPr>
        <w:t>2</w:t>
      </w:r>
      <w:r w:rsidR="009A377C">
        <w:rPr>
          <w:rFonts w:asciiTheme="majorHAnsi" w:hAnsiTheme="majorHAnsi"/>
          <w:sz w:val="24"/>
          <w:szCs w:val="24"/>
        </w:rPr>
        <w:t>.</w:t>
      </w:r>
    </w:p>
    <w:p w:rsidR="00670BEE" w:rsidRDefault="00670BEE" w:rsidP="00DA322F">
      <w:pPr>
        <w:numPr>
          <w:ilvl w:val="0"/>
          <w:numId w:val="14"/>
        </w:numPr>
        <w:spacing w:after="0" w:line="240" w:lineRule="auto"/>
        <w:jc w:val="both"/>
        <w:rPr>
          <w:rFonts w:asciiTheme="majorHAnsi" w:hAnsiTheme="majorHAnsi"/>
          <w:sz w:val="24"/>
          <w:szCs w:val="24"/>
        </w:rPr>
      </w:pPr>
      <w:r w:rsidRPr="0094248A">
        <w:rPr>
          <w:rFonts w:asciiTheme="majorHAnsi" w:hAnsiTheme="majorHAnsi"/>
          <w:b/>
          <w:sz w:val="24"/>
          <w:szCs w:val="24"/>
        </w:rPr>
        <w:t>ZARZĄDZENIA nr 1</w:t>
      </w:r>
      <w:r w:rsidR="0094248A" w:rsidRPr="0094248A">
        <w:rPr>
          <w:rFonts w:asciiTheme="majorHAnsi" w:hAnsiTheme="majorHAnsi"/>
          <w:b/>
          <w:sz w:val="24"/>
          <w:szCs w:val="24"/>
        </w:rPr>
        <w:t>1/2021</w:t>
      </w:r>
      <w:r w:rsidRPr="0094248A">
        <w:rPr>
          <w:rFonts w:asciiTheme="majorHAnsi" w:hAnsiTheme="majorHAnsi"/>
          <w:sz w:val="24"/>
          <w:szCs w:val="24"/>
        </w:rPr>
        <w:t xml:space="preserve"> Wójta Gminy Gozdowo z dnia 2</w:t>
      </w:r>
      <w:r w:rsidR="0094248A" w:rsidRPr="0094248A">
        <w:rPr>
          <w:rFonts w:asciiTheme="majorHAnsi" w:hAnsiTheme="majorHAnsi"/>
          <w:sz w:val="24"/>
          <w:szCs w:val="24"/>
        </w:rPr>
        <w:t>8 stycznia 2021</w:t>
      </w:r>
      <w:r w:rsidRPr="0094248A">
        <w:rPr>
          <w:rFonts w:asciiTheme="majorHAnsi" w:hAnsiTheme="majorHAnsi"/>
          <w:sz w:val="24"/>
          <w:szCs w:val="24"/>
        </w:rPr>
        <w:t xml:space="preserve">r.  </w:t>
      </w:r>
      <w:r w:rsidRPr="0094248A">
        <w:rPr>
          <w:rFonts w:asciiTheme="majorHAnsi" w:hAnsiTheme="majorHAnsi"/>
          <w:sz w:val="24"/>
          <w:szCs w:val="24"/>
        </w:rPr>
        <w:br/>
        <w:t>w sprawie podania do publicznej wiadomości kryteriów oraz liczby punktów branych pod uwagę w postępowaniu rekrutacyjnym oraz postępowaniu uzupełniającym na rok szkolny 202</w:t>
      </w:r>
      <w:r w:rsidR="0094248A" w:rsidRPr="0094248A">
        <w:rPr>
          <w:rFonts w:asciiTheme="majorHAnsi" w:hAnsiTheme="majorHAnsi"/>
          <w:sz w:val="24"/>
          <w:szCs w:val="24"/>
        </w:rPr>
        <w:t>1/2022</w:t>
      </w:r>
      <w:r w:rsidRPr="0094248A">
        <w:rPr>
          <w:rFonts w:asciiTheme="majorHAnsi" w:hAnsiTheme="majorHAnsi"/>
          <w:sz w:val="24"/>
          <w:szCs w:val="24"/>
        </w:rPr>
        <w:t xml:space="preserve"> do przedszkoli, oddziałów przedszkolnych oraz szkół prowadzonych przez Gminę Gozdowo</w:t>
      </w:r>
      <w:r w:rsidR="0094248A" w:rsidRPr="0094248A">
        <w:rPr>
          <w:rFonts w:asciiTheme="majorHAnsi" w:hAnsiTheme="majorHAnsi"/>
          <w:sz w:val="24"/>
          <w:szCs w:val="24"/>
        </w:rPr>
        <w:t>.</w:t>
      </w:r>
      <w:r w:rsidRPr="0094248A">
        <w:rPr>
          <w:rFonts w:asciiTheme="majorHAnsi" w:hAnsiTheme="majorHAnsi"/>
          <w:sz w:val="24"/>
          <w:szCs w:val="24"/>
        </w:rPr>
        <w:t xml:space="preserve">  </w:t>
      </w:r>
    </w:p>
    <w:p w:rsidR="0094248A" w:rsidRPr="0094248A" w:rsidRDefault="0094248A" w:rsidP="0094248A">
      <w:pPr>
        <w:spacing w:after="0" w:line="240" w:lineRule="auto"/>
        <w:ind w:left="720"/>
        <w:jc w:val="both"/>
        <w:rPr>
          <w:rFonts w:asciiTheme="majorHAnsi" w:hAnsiTheme="majorHAnsi"/>
          <w:sz w:val="24"/>
          <w:szCs w:val="24"/>
        </w:rPr>
      </w:pPr>
    </w:p>
    <w:p w:rsidR="00182DD0" w:rsidRPr="00DF4AA0" w:rsidRDefault="00182DD0" w:rsidP="00DF4AA0">
      <w:pPr>
        <w:spacing w:line="240" w:lineRule="auto"/>
        <w:ind w:left="426"/>
        <w:jc w:val="both"/>
        <w:rPr>
          <w:rFonts w:asciiTheme="majorHAnsi" w:hAnsiTheme="majorHAnsi"/>
          <w:b/>
          <w:sz w:val="24"/>
        </w:rPr>
      </w:pPr>
      <w:r w:rsidRPr="00467620">
        <w:rPr>
          <w:rFonts w:asciiTheme="majorHAnsi" w:hAnsiTheme="majorHAnsi"/>
          <w:b/>
          <w:sz w:val="24"/>
        </w:rPr>
        <w:t>II</w:t>
      </w:r>
      <w:r w:rsidR="009E3EB2" w:rsidRPr="00467620">
        <w:rPr>
          <w:rFonts w:asciiTheme="majorHAnsi" w:hAnsiTheme="majorHAnsi"/>
          <w:b/>
          <w:sz w:val="24"/>
        </w:rPr>
        <w:t>.</w:t>
      </w:r>
      <w:r w:rsidRPr="00467620">
        <w:rPr>
          <w:rFonts w:asciiTheme="majorHAnsi" w:hAnsiTheme="majorHAnsi"/>
          <w:b/>
          <w:sz w:val="24"/>
        </w:rPr>
        <w:t xml:space="preserve">  Tok postępowania rekrutacyjnego</w:t>
      </w:r>
    </w:p>
    <w:p w:rsidR="00182DD0" w:rsidRPr="00DF4AA0" w:rsidRDefault="00182DD0" w:rsidP="00DF4AA0">
      <w:pPr>
        <w:pStyle w:val="Akapitzlist"/>
        <w:numPr>
          <w:ilvl w:val="1"/>
          <w:numId w:val="14"/>
        </w:numPr>
        <w:spacing w:after="0" w:line="240" w:lineRule="auto"/>
        <w:jc w:val="both"/>
        <w:rPr>
          <w:rFonts w:asciiTheme="majorHAnsi" w:hAnsiTheme="majorHAnsi"/>
          <w:sz w:val="24"/>
        </w:rPr>
      </w:pPr>
      <w:r w:rsidRPr="00DF4AA0">
        <w:rPr>
          <w:rFonts w:asciiTheme="majorHAnsi" w:hAnsiTheme="majorHAnsi"/>
          <w:sz w:val="24"/>
        </w:rPr>
        <w:t xml:space="preserve">Ogłoszenie o rekrutacji do klasy pierwszej poprzez: </w:t>
      </w:r>
    </w:p>
    <w:p w:rsidR="00182DD0" w:rsidRPr="00467620" w:rsidRDefault="00182DD0" w:rsidP="00182DD0">
      <w:pPr>
        <w:numPr>
          <w:ilvl w:val="0"/>
          <w:numId w:val="10"/>
        </w:numPr>
        <w:spacing w:after="0" w:line="240" w:lineRule="auto"/>
        <w:jc w:val="both"/>
        <w:rPr>
          <w:rFonts w:asciiTheme="majorHAnsi" w:hAnsiTheme="majorHAnsi"/>
          <w:sz w:val="24"/>
        </w:rPr>
      </w:pPr>
      <w:r w:rsidRPr="00467620">
        <w:rPr>
          <w:rFonts w:asciiTheme="majorHAnsi" w:hAnsiTheme="majorHAnsi"/>
          <w:sz w:val="24"/>
        </w:rPr>
        <w:t xml:space="preserve">pisemne ogłoszenia na tablicach informacyjnych szkoły, </w:t>
      </w:r>
    </w:p>
    <w:p w:rsidR="00182DD0" w:rsidRPr="00564C53" w:rsidRDefault="00182DD0" w:rsidP="00182DD0">
      <w:pPr>
        <w:numPr>
          <w:ilvl w:val="0"/>
          <w:numId w:val="10"/>
        </w:numPr>
        <w:spacing w:after="0" w:line="240" w:lineRule="auto"/>
        <w:jc w:val="both"/>
        <w:rPr>
          <w:rStyle w:val="Hipercze"/>
          <w:rFonts w:asciiTheme="majorHAnsi" w:hAnsiTheme="majorHAnsi"/>
          <w:color w:val="auto"/>
          <w:sz w:val="24"/>
          <w:u w:val="none"/>
        </w:rPr>
      </w:pPr>
      <w:r w:rsidRPr="00467620">
        <w:rPr>
          <w:rFonts w:asciiTheme="majorHAnsi" w:hAnsiTheme="majorHAnsi"/>
          <w:sz w:val="24"/>
        </w:rPr>
        <w:t xml:space="preserve">komunikat  na stronie internetowej szkoły </w:t>
      </w:r>
      <w:hyperlink r:id="rId7" w:history="1">
        <w:r w:rsidRPr="00467620">
          <w:rPr>
            <w:rStyle w:val="Hipercze"/>
            <w:rFonts w:asciiTheme="majorHAnsi" w:hAnsiTheme="majorHAnsi"/>
            <w:sz w:val="24"/>
          </w:rPr>
          <w:t>www.sp.gozdowo.eu</w:t>
        </w:r>
      </w:hyperlink>
    </w:p>
    <w:p w:rsidR="00564C53" w:rsidRPr="00564C53" w:rsidRDefault="00564C53" w:rsidP="00182DD0">
      <w:pPr>
        <w:numPr>
          <w:ilvl w:val="0"/>
          <w:numId w:val="10"/>
        </w:numPr>
        <w:spacing w:after="0" w:line="240" w:lineRule="auto"/>
        <w:jc w:val="both"/>
        <w:rPr>
          <w:rFonts w:asciiTheme="majorHAnsi" w:hAnsiTheme="majorHAnsi"/>
          <w:sz w:val="24"/>
        </w:rPr>
      </w:pPr>
      <w:r w:rsidRPr="00564C53">
        <w:rPr>
          <w:rStyle w:val="Hipercze"/>
          <w:rFonts w:asciiTheme="majorHAnsi" w:hAnsiTheme="majorHAnsi"/>
          <w:color w:val="auto"/>
          <w:sz w:val="24"/>
          <w:u w:val="none"/>
        </w:rPr>
        <w:t>komunikat na Facebooku</w:t>
      </w:r>
      <w:r>
        <w:rPr>
          <w:rStyle w:val="Hipercze"/>
          <w:rFonts w:asciiTheme="majorHAnsi" w:hAnsiTheme="majorHAnsi"/>
          <w:color w:val="auto"/>
          <w:sz w:val="24"/>
          <w:u w:val="none"/>
        </w:rPr>
        <w:t xml:space="preserve"> Szkoły Podstawowej w Gozdowie</w:t>
      </w:r>
    </w:p>
    <w:p w:rsidR="00182DD0" w:rsidRPr="00DF4AA0" w:rsidRDefault="00C9499E" w:rsidP="00DF4AA0">
      <w:pPr>
        <w:pStyle w:val="Akapitzlist"/>
        <w:numPr>
          <w:ilvl w:val="1"/>
          <w:numId w:val="14"/>
        </w:numPr>
        <w:spacing w:after="0" w:line="240" w:lineRule="auto"/>
        <w:jc w:val="both"/>
        <w:rPr>
          <w:rFonts w:asciiTheme="majorHAnsi" w:hAnsiTheme="majorHAnsi"/>
          <w:sz w:val="24"/>
        </w:rPr>
      </w:pPr>
      <w:r>
        <w:rPr>
          <w:rFonts w:asciiTheme="majorHAnsi" w:hAnsiTheme="majorHAnsi"/>
          <w:sz w:val="24"/>
        </w:rPr>
        <w:t xml:space="preserve">Składanie </w:t>
      </w:r>
      <w:r w:rsidR="001C3D1B">
        <w:rPr>
          <w:rFonts w:asciiTheme="majorHAnsi" w:hAnsiTheme="majorHAnsi"/>
          <w:b/>
          <w:sz w:val="24"/>
        </w:rPr>
        <w:t>Zgłoszeń</w:t>
      </w:r>
      <w:r w:rsidR="00D545F1" w:rsidRPr="00DF4AA0">
        <w:rPr>
          <w:rFonts w:asciiTheme="majorHAnsi" w:hAnsiTheme="majorHAnsi"/>
          <w:b/>
          <w:sz w:val="24"/>
        </w:rPr>
        <w:t xml:space="preserve"> dziecka do klasy pierwszej </w:t>
      </w:r>
      <w:r w:rsidR="001C3D1B" w:rsidRPr="001C3D1B">
        <w:rPr>
          <w:rFonts w:asciiTheme="majorHAnsi" w:hAnsiTheme="majorHAnsi"/>
          <w:sz w:val="24"/>
        </w:rPr>
        <w:t>przez rodziców</w:t>
      </w:r>
      <w:r w:rsidR="00DF4AA0">
        <w:rPr>
          <w:rFonts w:asciiTheme="majorHAnsi" w:hAnsiTheme="majorHAnsi"/>
          <w:sz w:val="24"/>
        </w:rPr>
        <w:t xml:space="preserve"> </w:t>
      </w:r>
      <w:r w:rsidR="00182DD0" w:rsidRPr="00DF4AA0">
        <w:rPr>
          <w:rFonts w:asciiTheme="majorHAnsi" w:hAnsiTheme="majorHAnsi"/>
          <w:sz w:val="24"/>
        </w:rPr>
        <w:t xml:space="preserve">kandydatów zamieszkałych w obwodzie </w:t>
      </w:r>
      <w:r w:rsidR="00DF4AA0">
        <w:rPr>
          <w:rFonts w:asciiTheme="majorHAnsi" w:hAnsiTheme="majorHAnsi"/>
          <w:sz w:val="24"/>
        </w:rPr>
        <w:t xml:space="preserve">szkoły - </w:t>
      </w:r>
      <w:r w:rsidR="00182DD0" w:rsidRPr="00DF4AA0">
        <w:rPr>
          <w:rFonts w:asciiTheme="majorHAnsi" w:hAnsiTheme="majorHAnsi"/>
          <w:sz w:val="24"/>
        </w:rPr>
        <w:t xml:space="preserve"> </w:t>
      </w:r>
      <w:r w:rsidR="00D545F1" w:rsidRPr="00DF4AA0">
        <w:rPr>
          <w:rFonts w:asciiTheme="majorHAnsi" w:hAnsiTheme="majorHAnsi"/>
          <w:b/>
          <w:i/>
          <w:sz w:val="24"/>
          <w:u w:val="single"/>
        </w:rPr>
        <w:t>załącznik nr 1</w:t>
      </w:r>
    </w:p>
    <w:p w:rsidR="00182DD0" w:rsidRPr="00DF4AA0" w:rsidRDefault="00F645E7" w:rsidP="00DF4AA0">
      <w:pPr>
        <w:pStyle w:val="Akapitzlist"/>
        <w:numPr>
          <w:ilvl w:val="1"/>
          <w:numId w:val="14"/>
        </w:numPr>
        <w:spacing w:after="0" w:line="240" w:lineRule="auto"/>
        <w:jc w:val="both"/>
        <w:rPr>
          <w:rFonts w:asciiTheme="majorHAnsi" w:hAnsiTheme="majorHAnsi"/>
          <w:sz w:val="24"/>
        </w:rPr>
      </w:pPr>
      <w:r>
        <w:rPr>
          <w:rFonts w:asciiTheme="majorHAnsi" w:hAnsiTheme="majorHAnsi"/>
          <w:sz w:val="24"/>
        </w:rPr>
        <w:lastRenderedPageBreak/>
        <w:t xml:space="preserve">Składanie </w:t>
      </w:r>
      <w:r w:rsidR="001C3D1B" w:rsidRPr="00DF4AA0">
        <w:rPr>
          <w:rFonts w:asciiTheme="majorHAnsi" w:hAnsiTheme="majorHAnsi"/>
          <w:b/>
          <w:sz w:val="24"/>
        </w:rPr>
        <w:t>Wnios</w:t>
      </w:r>
      <w:r w:rsidR="001C3D1B">
        <w:rPr>
          <w:rFonts w:asciiTheme="majorHAnsi" w:hAnsiTheme="majorHAnsi"/>
          <w:b/>
          <w:sz w:val="24"/>
        </w:rPr>
        <w:t xml:space="preserve">ków </w:t>
      </w:r>
      <w:r w:rsidR="001C3D1B" w:rsidRPr="00DF4AA0">
        <w:rPr>
          <w:rFonts w:asciiTheme="majorHAnsi" w:hAnsiTheme="majorHAnsi"/>
          <w:b/>
          <w:sz w:val="24"/>
        </w:rPr>
        <w:t xml:space="preserve">o przyjęcie  dziecka spoza obwodu Szkoły Podstawowej </w:t>
      </w:r>
      <w:r w:rsidR="00514001">
        <w:rPr>
          <w:rFonts w:asciiTheme="majorHAnsi" w:hAnsiTheme="majorHAnsi"/>
          <w:b/>
          <w:sz w:val="24"/>
        </w:rPr>
        <w:t xml:space="preserve">w Gozdowie </w:t>
      </w:r>
      <w:r w:rsidR="001C3D1B" w:rsidRPr="00DF4AA0">
        <w:rPr>
          <w:rFonts w:asciiTheme="majorHAnsi" w:hAnsiTheme="majorHAnsi"/>
          <w:b/>
          <w:sz w:val="24"/>
        </w:rPr>
        <w:t>do klasy pierwszej</w:t>
      </w:r>
      <w:r w:rsidR="001C3D1B" w:rsidRPr="00DF4AA0">
        <w:rPr>
          <w:rFonts w:asciiTheme="majorHAnsi" w:hAnsiTheme="majorHAnsi"/>
          <w:sz w:val="24"/>
        </w:rPr>
        <w:t xml:space="preserve"> </w:t>
      </w:r>
      <w:r w:rsidR="001C3D1B">
        <w:rPr>
          <w:rFonts w:asciiTheme="majorHAnsi" w:hAnsiTheme="majorHAnsi"/>
          <w:sz w:val="24"/>
        </w:rPr>
        <w:t>przez rodziców</w:t>
      </w:r>
      <w:r w:rsidR="00182DD0" w:rsidRPr="00DF4AA0">
        <w:rPr>
          <w:rFonts w:asciiTheme="majorHAnsi" w:hAnsiTheme="majorHAnsi"/>
          <w:sz w:val="24"/>
        </w:rPr>
        <w:t xml:space="preserve"> kandydatów zamiesz</w:t>
      </w:r>
      <w:r w:rsidR="00EF047D" w:rsidRPr="00DF4AA0">
        <w:rPr>
          <w:rFonts w:asciiTheme="majorHAnsi" w:hAnsiTheme="majorHAnsi"/>
          <w:sz w:val="24"/>
        </w:rPr>
        <w:t xml:space="preserve">kałych poza obwodem </w:t>
      </w:r>
      <w:r w:rsidR="00182DD0" w:rsidRPr="00DF4AA0">
        <w:rPr>
          <w:rFonts w:asciiTheme="majorHAnsi" w:hAnsiTheme="majorHAnsi"/>
          <w:b/>
          <w:sz w:val="24"/>
        </w:rPr>
        <w:t>–</w:t>
      </w:r>
      <w:r w:rsidR="00182DD0" w:rsidRPr="00DF4AA0">
        <w:rPr>
          <w:rFonts w:asciiTheme="majorHAnsi" w:hAnsiTheme="majorHAnsi"/>
          <w:sz w:val="24"/>
        </w:rPr>
        <w:t xml:space="preserve"> </w:t>
      </w:r>
      <w:r w:rsidR="00182DD0" w:rsidRPr="00DF4AA0">
        <w:rPr>
          <w:rFonts w:asciiTheme="majorHAnsi" w:hAnsiTheme="majorHAnsi"/>
          <w:b/>
          <w:i/>
          <w:sz w:val="24"/>
          <w:u w:val="single"/>
        </w:rPr>
        <w:t xml:space="preserve">załącznik nr </w:t>
      </w:r>
      <w:r w:rsidR="007A57F4" w:rsidRPr="00DF4AA0">
        <w:rPr>
          <w:rFonts w:asciiTheme="majorHAnsi" w:hAnsiTheme="majorHAnsi"/>
          <w:b/>
          <w:i/>
          <w:sz w:val="24"/>
          <w:u w:val="single"/>
        </w:rPr>
        <w:t>2</w:t>
      </w:r>
    </w:p>
    <w:p w:rsidR="009E3EB2" w:rsidRPr="00735F65" w:rsidRDefault="00DF4AA0" w:rsidP="00182DD0">
      <w:pPr>
        <w:pStyle w:val="Akapitzlist"/>
        <w:numPr>
          <w:ilvl w:val="1"/>
          <w:numId w:val="14"/>
        </w:numPr>
        <w:spacing w:after="0" w:line="240" w:lineRule="auto"/>
        <w:jc w:val="both"/>
        <w:rPr>
          <w:rFonts w:asciiTheme="majorHAnsi" w:hAnsiTheme="majorHAnsi"/>
          <w:sz w:val="24"/>
        </w:rPr>
      </w:pPr>
      <w:r w:rsidRPr="00735F65">
        <w:rPr>
          <w:rFonts w:asciiTheme="majorHAnsi" w:hAnsiTheme="majorHAnsi"/>
          <w:sz w:val="24"/>
        </w:rPr>
        <w:t xml:space="preserve">Przeprowadzenie </w:t>
      </w:r>
      <w:r w:rsidR="00182DD0" w:rsidRPr="00735F65">
        <w:rPr>
          <w:rFonts w:asciiTheme="majorHAnsi" w:hAnsiTheme="majorHAnsi"/>
          <w:sz w:val="24"/>
        </w:rPr>
        <w:t xml:space="preserve">przez </w:t>
      </w:r>
      <w:r w:rsidRPr="00735F65">
        <w:rPr>
          <w:rFonts w:asciiTheme="majorHAnsi" w:hAnsiTheme="majorHAnsi"/>
          <w:sz w:val="24"/>
        </w:rPr>
        <w:t xml:space="preserve">Komisję Rekrutacyjną, zgodnie </w:t>
      </w:r>
      <w:r w:rsidRPr="00735F65">
        <w:rPr>
          <w:rFonts w:asciiTheme="majorHAnsi" w:hAnsiTheme="majorHAnsi"/>
          <w:sz w:val="24"/>
        </w:rPr>
        <w:br/>
        <w:t xml:space="preserve">z </w:t>
      </w:r>
      <w:r w:rsidR="00182DD0" w:rsidRPr="00735F65">
        <w:rPr>
          <w:rFonts w:asciiTheme="majorHAnsi" w:hAnsiTheme="majorHAnsi"/>
          <w:sz w:val="24"/>
        </w:rPr>
        <w:t xml:space="preserve">harmonogramem czynności w postępowaniu rekrutacyjnym </w:t>
      </w:r>
      <w:r w:rsidRPr="00735F65">
        <w:rPr>
          <w:rFonts w:asciiTheme="majorHAnsi" w:hAnsiTheme="majorHAnsi"/>
          <w:sz w:val="24"/>
        </w:rPr>
        <w:br/>
      </w:r>
      <w:r w:rsidR="00182DD0" w:rsidRPr="00735F65">
        <w:rPr>
          <w:rFonts w:asciiTheme="majorHAnsi" w:hAnsiTheme="majorHAnsi"/>
          <w:sz w:val="24"/>
        </w:rPr>
        <w:t xml:space="preserve">i postępowaniu uzupełniającym do klas pierwszych w szkołach </w:t>
      </w:r>
      <w:r w:rsidR="00B65023" w:rsidRPr="00735F65">
        <w:rPr>
          <w:rFonts w:asciiTheme="majorHAnsi" w:hAnsiTheme="majorHAnsi"/>
          <w:sz w:val="24"/>
        </w:rPr>
        <w:t>podstawowych na rok szkolny 20</w:t>
      </w:r>
      <w:r w:rsidR="00B21D04" w:rsidRPr="00735F65">
        <w:rPr>
          <w:rFonts w:asciiTheme="majorHAnsi" w:hAnsiTheme="majorHAnsi"/>
          <w:sz w:val="24"/>
        </w:rPr>
        <w:t>2</w:t>
      </w:r>
      <w:r w:rsidR="00735F65" w:rsidRPr="00735F65">
        <w:rPr>
          <w:rFonts w:asciiTheme="majorHAnsi" w:hAnsiTheme="majorHAnsi"/>
          <w:sz w:val="24"/>
        </w:rPr>
        <w:t>1</w:t>
      </w:r>
      <w:r w:rsidR="00B21D04" w:rsidRPr="00735F65">
        <w:rPr>
          <w:rFonts w:asciiTheme="majorHAnsi" w:hAnsiTheme="majorHAnsi"/>
          <w:sz w:val="24"/>
        </w:rPr>
        <w:t>/202</w:t>
      </w:r>
      <w:r w:rsidR="00237B85" w:rsidRPr="00735F65">
        <w:rPr>
          <w:rFonts w:asciiTheme="majorHAnsi" w:hAnsiTheme="majorHAnsi"/>
          <w:sz w:val="24"/>
        </w:rPr>
        <w:t>2</w:t>
      </w:r>
      <w:r w:rsidR="00182DD0" w:rsidRPr="00735F65">
        <w:rPr>
          <w:rFonts w:asciiTheme="majorHAnsi" w:hAnsiTheme="majorHAnsi"/>
          <w:sz w:val="24"/>
        </w:rPr>
        <w:t xml:space="preserve"> określonego w Zał</w:t>
      </w:r>
      <w:r w:rsidR="00B65023" w:rsidRPr="00735F65">
        <w:rPr>
          <w:rFonts w:asciiTheme="majorHAnsi" w:hAnsiTheme="majorHAnsi"/>
          <w:sz w:val="24"/>
        </w:rPr>
        <w:t xml:space="preserve">ączniku Nr 2 do Zarządzenia Nr </w:t>
      </w:r>
      <w:r w:rsidR="00735F65" w:rsidRPr="00735F65">
        <w:rPr>
          <w:rFonts w:asciiTheme="majorHAnsi" w:hAnsiTheme="majorHAnsi"/>
          <w:sz w:val="24"/>
        </w:rPr>
        <w:t>10</w:t>
      </w:r>
      <w:r w:rsidR="00B65023" w:rsidRPr="00735F65">
        <w:rPr>
          <w:rFonts w:asciiTheme="majorHAnsi" w:hAnsiTheme="majorHAnsi"/>
          <w:sz w:val="24"/>
        </w:rPr>
        <w:t>/20</w:t>
      </w:r>
      <w:r w:rsidR="00B21D04" w:rsidRPr="00735F65">
        <w:rPr>
          <w:rFonts w:asciiTheme="majorHAnsi" w:hAnsiTheme="majorHAnsi"/>
          <w:sz w:val="24"/>
        </w:rPr>
        <w:t>2</w:t>
      </w:r>
      <w:r w:rsidR="00735F65" w:rsidRPr="00735F65">
        <w:rPr>
          <w:rFonts w:asciiTheme="majorHAnsi" w:hAnsiTheme="majorHAnsi"/>
          <w:sz w:val="24"/>
        </w:rPr>
        <w:t>1</w:t>
      </w:r>
      <w:r w:rsidR="00B65023" w:rsidRPr="00735F65">
        <w:rPr>
          <w:rFonts w:asciiTheme="majorHAnsi" w:hAnsiTheme="majorHAnsi"/>
          <w:sz w:val="24"/>
        </w:rPr>
        <w:t xml:space="preserve"> Wójta Gminy Gozdowo z dnia 2</w:t>
      </w:r>
      <w:r w:rsidR="00735F65" w:rsidRPr="00735F65">
        <w:rPr>
          <w:rFonts w:asciiTheme="majorHAnsi" w:hAnsiTheme="majorHAnsi"/>
          <w:sz w:val="24"/>
        </w:rPr>
        <w:t>8</w:t>
      </w:r>
      <w:r w:rsidR="00B65023" w:rsidRPr="00735F65">
        <w:rPr>
          <w:rFonts w:asciiTheme="majorHAnsi" w:hAnsiTheme="majorHAnsi"/>
          <w:sz w:val="24"/>
        </w:rPr>
        <w:t xml:space="preserve"> stycznia 20</w:t>
      </w:r>
      <w:r w:rsidR="00B21D04" w:rsidRPr="00735F65">
        <w:rPr>
          <w:rFonts w:asciiTheme="majorHAnsi" w:hAnsiTheme="majorHAnsi"/>
          <w:sz w:val="24"/>
        </w:rPr>
        <w:t>2</w:t>
      </w:r>
      <w:r w:rsidR="00735F65" w:rsidRPr="00735F65">
        <w:rPr>
          <w:rFonts w:asciiTheme="majorHAnsi" w:hAnsiTheme="majorHAnsi"/>
          <w:sz w:val="24"/>
        </w:rPr>
        <w:t>1</w:t>
      </w:r>
      <w:r w:rsidR="00182DD0" w:rsidRPr="00735F65">
        <w:rPr>
          <w:rFonts w:asciiTheme="majorHAnsi" w:hAnsiTheme="majorHAnsi"/>
          <w:sz w:val="24"/>
        </w:rPr>
        <w:t>r.</w:t>
      </w:r>
    </w:p>
    <w:p w:rsidR="00182DD0" w:rsidRPr="00735F65" w:rsidRDefault="00182DD0" w:rsidP="00182DD0">
      <w:pPr>
        <w:spacing w:after="0" w:line="240" w:lineRule="auto"/>
        <w:jc w:val="both"/>
        <w:rPr>
          <w:rFonts w:asciiTheme="majorHAnsi" w:hAnsiTheme="majorHAnsi"/>
          <w:sz w:val="24"/>
        </w:rPr>
      </w:pPr>
      <w:r w:rsidRPr="00467620">
        <w:rPr>
          <w:rFonts w:asciiTheme="majorHAnsi" w:hAnsiTheme="majorHAnsi"/>
          <w:b/>
          <w:sz w:val="24"/>
        </w:rPr>
        <w:t xml:space="preserve">III. Termin rekrutacji </w:t>
      </w:r>
      <w:r w:rsidR="009D7D23">
        <w:rPr>
          <w:rFonts w:asciiTheme="majorHAnsi" w:hAnsiTheme="majorHAnsi"/>
          <w:b/>
          <w:sz w:val="24"/>
        </w:rPr>
        <w:t xml:space="preserve">– </w:t>
      </w:r>
      <w:r w:rsidR="009D7D23" w:rsidRPr="009D7D23">
        <w:rPr>
          <w:rFonts w:asciiTheme="majorHAnsi" w:hAnsiTheme="majorHAnsi"/>
          <w:sz w:val="24"/>
        </w:rPr>
        <w:t>zgodnie z</w:t>
      </w:r>
      <w:r w:rsidR="009D7D23">
        <w:rPr>
          <w:rFonts w:asciiTheme="majorHAnsi" w:hAnsiTheme="majorHAnsi"/>
          <w:b/>
          <w:sz w:val="24"/>
        </w:rPr>
        <w:t xml:space="preserve"> </w:t>
      </w:r>
      <w:r w:rsidRPr="00467620">
        <w:rPr>
          <w:rFonts w:asciiTheme="majorHAnsi" w:hAnsiTheme="majorHAnsi"/>
          <w:sz w:val="24"/>
        </w:rPr>
        <w:t>Załącznik</w:t>
      </w:r>
      <w:r w:rsidR="009D7D23">
        <w:rPr>
          <w:rFonts w:asciiTheme="majorHAnsi" w:hAnsiTheme="majorHAnsi"/>
          <w:sz w:val="24"/>
        </w:rPr>
        <w:t>iem</w:t>
      </w:r>
      <w:r w:rsidRPr="00467620">
        <w:rPr>
          <w:rFonts w:asciiTheme="majorHAnsi" w:hAnsiTheme="majorHAnsi"/>
          <w:sz w:val="24"/>
        </w:rPr>
        <w:t xml:space="preserve"> </w:t>
      </w:r>
      <w:r w:rsidRPr="00735F65">
        <w:rPr>
          <w:rFonts w:asciiTheme="majorHAnsi" w:hAnsiTheme="majorHAnsi"/>
          <w:sz w:val="24"/>
        </w:rPr>
        <w:t>Nr 2 do Zarządzenia</w:t>
      </w:r>
      <w:r w:rsidR="001A75E7" w:rsidRPr="00735F65">
        <w:rPr>
          <w:rFonts w:asciiTheme="majorHAnsi" w:hAnsiTheme="majorHAnsi"/>
          <w:sz w:val="24"/>
        </w:rPr>
        <w:t xml:space="preserve"> Nr </w:t>
      </w:r>
      <w:r w:rsidR="00735F65" w:rsidRPr="00735F65">
        <w:rPr>
          <w:rFonts w:asciiTheme="majorHAnsi" w:hAnsiTheme="majorHAnsi"/>
          <w:sz w:val="24"/>
        </w:rPr>
        <w:t>10</w:t>
      </w:r>
      <w:r w:rsidR="001A75E7" w:rsidRPr="00735F65">
        <w:rPr>
          <w:rFonts w:asciiTheme="majorHAnsi" w:hAnsiTheme="majorHAnsi"/>
          <w:sz w:val="24"/>
        </w:rPr>
        <w:t>/20</w:t>
      </w:r>
      <w:r w:rsidR="00CC5A32" w:rsidRPr="00735F65">
        <w:rPr>
          <w:rFonts w:asciiTheme="majorHAnsi" w:hAnsiTheme="majorHAnsi"/>
          <w:sz w:val="24"/>
        </w:rPr>
        <w:t>2</w:t>
      </w:r>
      <w:r w:rsidR="00735F65" w:rsidRPr="00735F65">
        <w:rPr>
          <w:rFonts w:asciiTheme="majorHAnsi" w:hAnsiTheme="majorHAnsi"/>
          <w:sz w:val="24"/>
        </w:rPr>
        <w:t>1</w:t>
      </w:r>
      <w:r w:rsidR="00514001" w:rsidRPr="00735F65">
        <w:rPr>
          <w:rFonts w:asciiTheme="majorHAnsi" w:hAnsiTheme="majorHAnsi"/>
          <w:sz w:val="24"/>
        </w:rPr>
        <w:t xml:space="preserve"> </w:t>
      </w:r>
      <w:r w:rsidR="0059593D" w:rsidRPr="00735F65">
        <w:rPr>
          <w:rFonts w:asciiTheme="majorHAnsi" w:hAnsiTheme="majorHAnsi"/>
          <w:sz w:val="24"/>
        </w:rPr>
        <w:t xml:space="preserve">Wójta Gminy Gozdowo </w:t>
      </w:r>
      <w:r w:rsidR="001A75E7" w:rsidRPr="00735F65">
        <w:rPr>
          <w:rFonts w:asciiTheme="majorHAnsi" w:hAnsiTheme="majorHAnsi"/>
          <w:sz w:val="24"/>
        </w:rPr>
        <w:t>z dnia 2</w:t>
      </w:r>
      <w:r w:rsidR="00735F65" w:rsidRPr="00735F65">
        <w:rPr>
          <w:rFonts w:asciiTheme="majorHAnsi" w:hAnsiTheme="majorHAnsi"/>
          <w:sz w:val="24"/>
        </w:rPr>
        <w:t>8</w:t>
      </w:r>
      <w:r w:rsidR="001A75E7" w:rsidRPr="00735F65">
        <w:rPr>
          <w:rFonts w:asciiTheme="majorHAnsi" w:hAnsiTheme="majorHAnsi"/>
          <w:sz w:val="24"/>
        </w:rPr>
        <w:t xml:space="preserve"> stycznia 20</w:t>
      </w:r>
      <w:r w:rsidR="00CC5A32" w:rsidRPr="00735F65">
        <w:rPr>
          <w:rFonts w:asciiTheme="majorHAnsi" w:hAnsiTheme="majorHAnsi"/>
          <w:sz w:val="24"/>
        </w:rPr>
        <w:t>2</w:t>
      </w:r>
      <w:r w:rsidR="00735F65" w:rsidRPr="00735F65">
        <w:rPr>
          <w:rFonts w:asciiTheme="majorHAnsi" w:hAnsiTheme="majorHAnsi"/>
          <w:sz w:val="24"/>
        </w:rPr>
        <w:t>1</w:t>
      </w:r>
      <w:r w:rsidRPr="00735F65">
        <w:rPr>
          <w:rFonts w:asciiTheme="majorHAnsi" w:hAnsiTheme="majorHAnsi"/>
          <w:sz w:val="24"/>
        </w:rPr>
        <w:t>r.</w:t>
      </w:r>
    </w:p>
    <w:p w:rsidR="00182DD0" w:rsidRPr="00467620" w:rsidRDefault="00182DD0" w:rsidP="00182DD0">
      <w:pPr>
        <w:spacing w:after="0" w:line="240" w:lineRule="auto"/>
        <w:ind w:left="284"/>
        <w:jc w:val="center"/>
        <w:rPr>
          <w:rFonts w:asciiTheme="majorHAnsi" w:hAnsiTheme="majorHAnsi"/>
          <w:b/>
          <w:sz w:val="20"/>
          <w:szCs w:val="20"/>
        </w:rPr>
      </w:pPr>
    </w:p>
    <w:p w:rsidR="00790674" w:rsidRPr="00670BEE" w:rsidRDefault="00182DD0" w:rsidP="00670BEE">
      <w:pPr>
        <w:spacing w:after="0"/>
        <w:ind w:left="284"/>
        <w:jc w:val="center"/>
        <w:rPr>
          <w:rFonts w:asciiTheme="majorHAnsi" w:hAnsiTheme="majorHAnsi"/>
          <w:b/>
          <w:sz w:val="24"/>
          <w:szCs w:val="24"/>
        </w:rPr>
      </w:pPr>
      <w:r w:rsidRPr="00790674">
        <w:rPr>
          <w:rFonts w:asciiTheme="majorHAnsi" w:hAnsiTheme="majorHAnsi"/>
          <w:b/>
          <w:sz w:val="24"/>
          <w:szCs w:val="24"/>
        </w:rPr>
        <w:t>HARMONOGRAM CZYNNOŚCI W POSTĘPOWANIU REKRUTACYJNYM  ORAZ POSTĘPOWANI</w:t>
      </w:r>
      <w:r w:rsidR="009D7D23" w:rsidRPr="00790674">
        <w:rPr>
          <w:rFonts w:asciiTheme="majorHAnsi" w:hAnsiTheme="majorHAnsi"/>
          <w:b/>
          <w:sz w:val="24"/>
          <w:szCs w:val="24"/>
        </w:rPr>
        <w:t>U  UZUPEŁNIAJĄCYM  DO PIERWSZEJ</w:t>
      </w:r>
      <w:r w:rsidRPr="00790674">
        <w:rPr>
          <w:rFonts w:asciiTheme="majorHAnsi" w:hAnsiTheme="majorHAnsi"/>
          <w:b/>
          <w:sz w:val="24"/>
          <w:szCs w:val="24"/>
        </w:rPr>
        <w:t xml:space="preserve"> KLAS</w:t>
      </w:r>
      <w:r w:rsidR="009D7D23" w:rsidRPr="00790674">
        <w:rPr>
          <w:rFonts w:asciiTheme="majorHAnsi" w:hAnsiTheme="majorHAnsi"/>
          <w:b/>
          <w:sz w:val="24"/>
          <w:szCs w:val="24"/>
        </w:rPr>
        <w:t xml:space="preserve">Y W SZKOLE  </w:t>
      </w:r>
      <w:r w:rsidR="009D7D23" w:rsidRPr="00790674">
        <w:rPr>
          <w:rFonts w:asciiTheme="majorHAnsi" w:hAnsiTheme="majorHAnsi"/>
          <w:b/>
          <w:sz w:val="24"/>
          <w:szCs w:val="24"/>
        </w:rPr>
        <w:br/>
        <w:t>PODSTAWOWEJ</w:t>
      </w:r>
      <w:r w:rsidRPr="00790674">
        <w:rPr>
          <w:rFonts w:asciiTheme="majorHAnsi" w:hAnsiTheme="majorHAnsi"/>
          <w:b/>
          <w:sz w:val="24"/>
          <w:szCs w:val="24"/>
        </w:rPr>
        <w:t xml:space="preserve"> NA ROK SZKOLNY 20</w:t>
      </w:r>
      <w:r w:rsidR="00CC5A32" w:rsidRPr="00790674">
        <w:rPr>
          <w:rFonts w:asciiTheme="majorHAnsi" w:hAnsiTheme="majorHAnsi"/>
          <w:b/>
          <w:sz w:val="24"/>
          <w:szCs w:val="24"/>
        </w:rPr>
        <w:t>2</w:t>
      </w:r>
      <w:r w:rsidR="003412B4">
        <w:rPr>
          <w:rFonts w:asciiTheme="majorHAnsi" w:hAnsiTheme="majorHAnsi"/>
          <w:b/>
          <w:sz w:val="24"/>
          <w:szCs w:val="24"/>
        </w:rPr>
        <w:t>1</w:t>
      </w:r>
      <w:r w:rsidRPr="00790674">
        <w:rPr>
          <w:rFonts w:asciiTheme="majorHAnsi" w:hAnsiTheme="majorHAnsi"/>
          <w:b/>
          <w:sz w:val="24"/>
          <w:szCs w:val="24"/>
        </w:rPr>
        <w:t>/20</w:t>
      </w:r>
      <w:r w:rsidR="00514001" w:rsidRPr="00790674">
        <w:rPr>
          <w:rFonts w:asciiTheme="majorHAnsi" w:hAnsiTheme="majorHAnsi"/>
          <w:b/>
          <w:sz w:val="24"/>
          <w:szCs w:val="24"/>
        </w:rPr>
        <w:t>2</w:t>
      </w:r>
      <w:r w:rsidR="003412B4">
        <w:rPr>
          <w:rFonts w:asciiTheme="majorHAnsi" w:hAnsiTheme="majorHAnsi"/>
          <w:b/>
          <w:sz w:val="24"/>
          <w:szCs w:val="24"/>
        </w:rPr>
        <w:t>2</w:t>
      </w:r>
    </w:p>
    <w:p w:rsidR="009E3EB2" w:rsidRPr="00467620" w:rsidRDefault="009E3EB2" w:rsidP="00182DD0">
      <w:pPr>
        <w:spacing w:after="0" w:line="240" w:lineRule="auto"/>
        <w:ind w:left="284"/>
        <w:jc w:val="center"/>
        <w:rPr>
          <w:rFonts w:asciiTheme="majorHAnsi" w:hAnsiTheme="majorHAnsi"/>
          <w:b/>
          <w:sz w:val="20"/>
          <w:szCs w:val="20"/>
        </w:rPr>
      </w:pPr>
    </w:p>
    <w:tbl>
      <w:tblPr>
        <w:tblStyle w:val="Tabela-Siatka"/>
        <w:tblW w:w="9356" w:type="dxa"/>
        <w:tblInd w:w="-34" w:type="dxa"/>
        <w:tblLayout w:type="fixed"/>
        <w:tblLook w:val="04A0" w:firstRow="1" w:lastRow="0" w:firstColumn="1" w:lastColumn="0" w:noHBand="0" w:noVBand="1"/>
      </w:tblPr>
      <w:tblGrid>
        <w:gridCol w:w="709"/>
        <w:gridCol w:w="2835"/>
        <w:gridCol w:w="1418"/>
        <w:gridCol w:w="142"/>
        <w:gridCol w:w="1417"/>
        <w:gridCol w:w="1418"/>
        <w:gridCol w:w="1417"/>
      </w:tblGrid>
      <w:tr w:rsidR="00FE3CA9" w:rsidTr="002F7A61">
        <w:trPr>
          <w:trHeight w:val="345"/>
        </w:trPr>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b/>
                <w:sz w:val="24"/>
                <w:szCs w:val="24"/>
              </w:rPr>
            </w:pPr>
            <w:r>
              <w:rPr>
                <w:rFonts w:ascii="Times New Roman" w:hAnsi="Times New Roman"/>
                <w:b/>
                <w:sz w:val="24"/>
                <w:szCs w:val="24"/>
              </w:rPr>
              <w:t>Lp.</w:t>
            </w:r>
          </w:p>
        </w:tc>
        <w:tc>
          <w:tcPr>
            <w:tcW w:w="2835" w:type="dxa"/>
            <w:vMerge w:val="restart"/>
            <w:tcBorders>
              <w:top w:val="single" w:sz="4" w:space="0" w:color="000000" w:themeColor="text1"/>
              <w:left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b/>
                <w:sz w:val="24"/>
                <w:szCs w:val="24"/>
              </w:rPr>
            </w:pPr>
            <w:r>
              <w:rPr>
                <w:rFonts w:ascii="Times New Roman" w:hAnsi="Times New Roman"/>
                <w:b/>
                <w:sz w:val="24"/>
                <w:szCs w:val="24"/>
              </w:rPr>
              <w:t>Rodzaj czynności</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Pr="00F878A4" w:rsidRDefault="00FE3CA9" w:rsidP="00790674">
            <w:pPr>
              <w:spacing w:line="360" w:lineRule="auto"/>
              <w:jc w:val="center"/>
              <w:rPr>
                <w:rFonts w:ascii="Times New Roman" w:hAnsi="Times New Roman"/>
                <w:b/>
              </w:rPr>
            </w:pPr>
            <w:r>
              <w:rPr>
                <w:rFonts w:ascii="Times New Roman" w:hAnsi="Times New Roman"/>
                <w:b/>
              </w:rPr>
              <w:t xml:space="preserve">I etap postępowania </w:t>
            </w:r>
            <w:r w:rsidRPr="00F878A4">
              <w:rPr>
                <w:rFonts w:ascii="Times New Roman" w:hAnsi="Times New Roman"/>
                <w:b/>
              </w:rPr>
              <w:t>rekrutacyjne</w:t>
            </w:r>
            <w:r>
              <w:rPr>
                <w:rFonts w:ascii="Times New Roman" w:hAnsi="Times New Roman"/>
                <w:b/>
              </w:rPr>
              <w:t>go</w:t>
            </w:r>
          </w:p>
        </w:tc>
        <w:tc>
          <w:tcPr>
            <w:tcW w:w="2835" w:type="dxa"/>
            <w:gridSpan w:val="2"/>
            <w:tcBorders>
              <w:top w:val="single" w:sz="4" w:space="0" w:color="000000" w:themeColor="text1"/>
              <w:left w:val="single" w:sz="4" w:space="0" w:color="000000" w:themeColor="text1"/>
              <w:right w:val="single" w:sz="4" w:space="0" w:color="000000" w:themeColor="text1"/>
            </w:tcBorders>
            <w:hideMark/>
          </w:tcPr>
          <w:p w:rsidR="00FE3CA9" w:rsidRPr="00F878A4" w:rsidRDefault="00FE3CA9" w:rsidP="00D545F1">
            <w:pPr>
              <w:spacing w:line="360" w:lineRule="auto"/>
              <w:jc w:val="center"/>
              <w:rPr>
                <w:rFonts w:ascii="Times New Roman" w:hAnsi="Times New Roman"/>
                <w:b/>
              </w:rPr>
            </w:pPr>
            <w:r>
              <w:rPr>
                <w:rFonts w:ascii="Times New Roman" w:hAnsi="Times New Roman"/>
                <w:b/>
              </w:rPr>
              <w:t>II etap postępowania</w:t>
            </w:r>
            <w:r w:rsidRPr="00F878A4">
              <w:rPr>
                <w:rFonts w:ascii="Times New Roman" w:hAnsi="Times New Roman"/>
                <w:b/>
              </w:rPr>
              <w:t xml:space="preserve"> uzupełniające</w:t>
            </w:r>
            <w:r>
              <w:rPr>
                <w:rFonts w:ascii="Times New Roman" w:hAnsi="Times New Roman"/>
                <w:b/>
              </w:rPr>
              <w:t>go</w:t>
            </w:r>
          </w:p>
        </w:tc>
      </w:tr>
      <w:tr w:rsidR="00FE3CA9" w:rsidTr="002F7A61">
        <w:trPr>
          <w:trHeight w:val="344"/>
        </w:trPr>
        <w:tc>
          <w:tcPr>
            <w:tcW w:w="709" w:type="dxa"/>
            <w:vMerge/>
            <w:tcBorders>
              <w:left w:val="single" w:sz="4" w:space="0" w:color="000000" w:themeColor="text1"/>
              <w:bottom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b/>
                <w:sz w:val="24"/>
                <w:szCs w:val="24"/>
              </w:rPr>
            </w:pPr>
          </w:p>
        </w:tc>
        <w:tc>
          <w:tcPr>
            <w:tcW w:w="2835" w:type="dxa"/>
            <w:vMerge/>
            <w:tcBorders>
              <w:left w:val="single" w:sz="4" w:space="0" w:color="000000" w:themeColor="text1"/>
              <w:bottom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b/>
                <w:sz w:val="24"/>
                <w:szCs w:val="24"/>
              </w:rPr>
            </w:pP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Pr="0036572D" w:rsidRDefault="00FE3CA9" w:rsidP="00D545F1">
            <w:pPr>
              <w:spacing w:line="360" w:lineRule="auto"/>
              <w:jc w:val="center"/>
              <w:rPr>
                <w:rFonts w:ascii="Times New Roman" w:hAnsi="Times New Roman"/>
              </w:rPr>
            </w:pPr>
            <w:r w:rsidRPr="0036572D">
              <w:rPr>
                <w:rFonts w:ascii="Times New Roman" w:hAnsi="Times New Roman"/>
              </w:rPr>
              <w:t>rozpocz</w:t>
            </w:r>
            <w:r>
              <w:rPr>
                <w:rFonts w:ascii="Times New Roman" w:hAnsi="Times New Roman"/>
              </w:rPr>
              <w:t>ęcie</w:t>
            </w:r>
          </w:p>
        </w:tc>
        <w:tc>
          <w:tcPr>
            <w:tcW w:w="1417" w:type="dxa"/>
            <w:tcBorders>
              <w:left w:val="single" w:sz="4" w:space="0" w:color="000000" w:themeColor="text1"/>
              <w:bottom w:val="single" w:sz="4" w:space="0" w:color="000000" w:themeColor="text1"/>
              <w:right w:val="single" w:sz="4" w:space="0" w:color="000000" w:themeColor="text1"/>
            </w:tcBorders>
          </w:tcPr>
          <w:p w:rsidR="00FE3CA9" w:rsidRPr="0036572D" w:rsidRDefault="00FE3CA9" w:rsidP="00D545F1">
            <w:pPr>
              <w:spacing w:line="360" w:lineRule="auto"/>
              <w:jc w:val="center"/>
              <w:rPr>
                <w:rFonts w:ascii="Times New Roman" w:hAnsi="Times New Roman"/>
              </w:rPr>
            </w:pPr>
            <w:r>
              <w:rPr>
                <w:rFonts w:ascii="Times New Roman" w:hAnsi="Times New Roman"/>
              </w:rPr>
              <w:t>zakończenie</w:t>
            </w:r>
          </w:p>
        </w:tc>
        <w:tc>
          <w:tcPr>
            <w:tcW w:w="1418" w:type="dxa"/>
            <w:tcBorders>
              <w:left w:val="single" w:sz="4" w:space="0" w:color="000000" w:themeColor="text1"/>
              <w:bottom w:val="single" w:sz="4" w:space="0" w:color="000000" w:themeColor="text1"/>
              <w:right w:val="single" w:sz="4" w:space="0" w:color="000000" w:themeColor="text1"/>
            </w:tcBorders>
            <w:hideMark/>
          </w:tcPr>
          <w:p w:rsidR="00FE3CA9" w:rsidRPr="0036572D" w:rsidRDefault="00FE3CA9" w:rsidP="00D545F1">
            <w:pPr>
              <w:spacing w:line="360" w:lineRule="auto"/>
              <w:jc w:val="center"/>
              <w:rPr>
                <w:rFonts w:ascii="Times New Roman" w:hAnsi="Times New Roman"/>
              </w:rPr>
            </w:pPr>
            <w:r w:rsidRPr="0036572D">
              <w:rPr>
                <w:rFonts w:ascii="Times New Roman" w:hAnsi="Times New Roman"/>
              </w:rPr>
              <w:t>rozpocz</w:t>
            </w:r>
            <w:r>
              <w:rPr>
                <w:rFonts w:ascii="Times New Roman" w:hAnsi="Times New Roman"/>
              </w:rPr>
              <w:t>ęcie</w:t>
            </w:r>
          </w:p>
        </w:tc>
        <w:tc>
          <w:tcPr>
            <w:tcW w:w="1417" w:type="dxa"/>
            <w:tcBorders>
              <w:left w:val="single" w:sz="4" w:space="0" w:color="000000" w:themeColor="text1"/>
              <w:bottom w:val="single" w:sz="4" w:space="0" w:color="000000" w:themeColor="text1"/>
              <w:right w:val="single" w:sz="4" w:space="0" w:color="000000" w:themeColor="text1"/>
            </w:tcBorders>
          </w:tcPr>
          <w:p w:rsidR="00FE3CA9" w:rsidRPr="0036572D" w:rsidRDefault="00FE3CA9" w:rsidP="00D545F1">
            <w:pPr>
              <w:spacing w:line="360" w:lineRule="auto"/>
              <w:jc w:val="center"/>
              <w:rPr>
                <w:rFonts w:ascii="Times New Roman" w:hAnsi="Times New Roman"/>
              </w:rPr>
            </w:pPr>
            <w:r>
              <w:rPr>
                <w:rFonts w:ascii="Times New Roman" w:hAnsi="Times New Roman"/>
              </w:rPr>
              <w:t>zakończenie</w:t>
            </w:r>
          </w:p>
        </w:tc>
      </w:tr>
      <w:tr w:rsidR="00FE3CA9" w:rsidTr="002F7A6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2B7" w:rsidRDefault="00FE3CA9" w:rsidP="0046406F">
            <w:pPr>
              <w:spacing w:line="240" w:lineRule="auto"/>
              <w:ind w:left="34"/>
              <w:rPr>
                <w:rFonts w:ascii="Times New Roman" w:hAnsi="Times New Roman"/>
                <w:sz w:val="24"/>
                <w:szCs w:val="24"/>
              </w:rPr>
            </w:pPr>
            <w:r>
              <w:rPr>
                <w:rFonts w:ascii="Times New Roman" w:hAnsi="Times New Roman"/>
                <w:sz w:val="24"/>
                <w:szCs w:val="24"/>
              </w:rPr>
              <w:t>Złożenie wniosku o przyjęcie do szkoły  wraz z dokumentami potwierdzającymi spełnianie przez kandydata warunków lub kryteriów branych pod uwagę w postępowaniu rekrutacyjnym</w:t>
            </w:r>
            <w:r w:rsidR="00514001">
              <w:rPr>
                <w:rFonts w:ascii="Times New Roman" w:hAnsi="Times New Roman"/>
                <w:sz w:val="24"/>
                <w:szCs w:val="24"/>
              </w:rPr>
              <w:t>.</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E42446" w:rsidP="00E42446">
            <w:pPr>
              <w:spacing w:line="360" w:lineRule="auto"/>
              <w:jc w:val="center"/>
              <w:rPr>
                <w:rFonts w:ascii="Times New Roman" w:hAnsi="Times New Roman"/>
                <w:sz w:val="24"/>
                <w:szCs w:val="24"/>
              </w:rPr>
            </w:pPr>
            <w:r>
              <w:rPr>
                <w:rFonts w:ascii="Times New Roman" w:hAnsi="Times New Roman"/>
                <w:sz w:val="24"/>
                <w:szCs w:val="24"/>
              </w:rPr>
              <w:t>2</w:t>
            </w:r>
            <w:r w:rsidR="00FE3CA9">
              <w:rPr>
                <w:rFonts w:ascii="Times New Roman" w:hAnsi="Times New Roman"/>
                <w:sz w:val="24"/>
                <w:szCs w:val="24"/>
              </w:rPr>
              <w:t xml:space="preserve"> marca 20</w:t>
            </w:r>
            <w:r w:rsidR="00735F65">
              <w:rPr>
                <w:rFonts w:ascii="Times New Roman" w:hAnsi="Times New Roman"/>
                <w:sz w:val="24"/>
                <w:szCs w:val="24"/>
              </w:rPr>
              <w:t>21</w:t>
            </w:r>
            <w:r w:rsidR="00FE3CA9">
              <w:rPr>
                <w:rFonts w:ascii="Times New Roman" w:hAnsi="Times New Roman"/>
                <w:sz w:val="24"/>
                <w:szCs w:val="24"/>
              </w:rPr>
              <w:t xml:space="preserve">r.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CA9" w:rsidRDefault="00514001" w:rsidP="00E42446">
            <w:pPr>
              <w:spacing w:line="360" w:lineRule="auto"/>
              <w:jc w:val="center"/>
              <w:rPr>
                <w:rFonts w:ascii="Times New Roman" w:hAnsi="Times New Roman"/>
                <w:sz w:val="24"/>
                <w:szCs w:val="24"/>
              </w:rPr>
            </w:pPr>
            <w:r>
              <w:rPr>
                <w:rFonts w:ascii="Times New Roman" w:hAnsi="Times New Roman"/>
                <w:sz w:val="24"/>
                <w:szCs w:val="24"/>
              </w:rPr>
              <w:t>2</w:t>
            </w:r>
            <w:r w:rsidR="00735F65">
              <w:rPr>
                <w:rFonts w:ascii="Times New Roman" w:hAnsi="Times New Roman"/>
                <w:sz w:val="24"/>
                <w:szCs w:val="24"/>
              </w:rPr>
              <w:t>6</w:t>
            </w:r>
            <w:r w:rsidR="00FE3CA9">
              <w:rPr>
                <w:rFonts w:ascii="Times New Roman" w:hAnsi="Times New Roman"/>
                <w:sz w:val="24"/>
                <w:szCs w:val="24"/>
              </w:rPr>
              <w:t xml:space="preserve"> marca 20</w:t>
            </w:r>
            <w:r w:rsidR="00735F65">
              <w:rPr>
                <w:rFonts w:ascii="Times New Roman" w:hAnsi="Times New Roman"/>
                <w:sz w:val="24"/>
                <w:szCs w:val="24"/>
              </w:rPr>
              <w:t>21</w:t>
            </w:r>
            <w:r w:rsidR="00FE3CA9">
              <w:rPr>
                <w:rFonts w:ascii="Times New Roman" w:hAnsi="Times New Roman"/>
                <w:sz w:val="24"/>
                <w:szCs w:val="24"/>
              </w:rPr>
              <w:t>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E42446" w:rsidP="003412B4">
            <w:pPr>
              <w:tabs>
                <w:tab w:val="left" w:pos="1877"/>
                <w:tab w:val="left" w:pos="1910"/>
              </w:tabs>
              <w:spacing w:line="360" w:lineRule="auto"/>
              <w:ind w:right="175"/>
              <w:jc w:val="center"/>
              <w:rPr>
                <w:rFonts w:ascii="Times New Roman" w:hAnsi="Times New Roman"/>
                <w:sz w:val="24"/>
                <w:szCs w:val="24"/>
              </w:rPr>
            </w:pPr>
            <w:r>
              <w:rPr>
                <w:rFonts w:ascii="Times New Roman" w:hAnsi="Times New Roman"/>
                <w:sz w:val="24"/>
                <w:szCs w:val="24"/>
              </w:rPr>
              <w:t>4</w:t>
            </w:r>
            <w:r w:rsidR="00FE3CA9">
              <w:rPr>
                <w:rFonts w:ascii="Times New Roman" w:hAnsi="Times New Roman"/>
                <w:sz w:val="24"/>
                <w:szCs w:val="24"/>
              </w:rPr>
              <w:t xml:space="preserve"> maja 20</w:t>
            </w:r>
            <w:r>
              <w:rPr>
                <w:rFonts w:ascii="Times New Roman" w:hAnsi="Times New Roman"/>
                <w:sz w:val="24"/>
                <w:szCs w:val="24"/>
              </w:rPr>
              <w:t>2</w:t>
            </w:r>
            <w:r w:rsidR="003412B4">
              <w:rPr>
                <w:rFonts w:ascii="Times New Roman" w:hAnsi="Times New Roman"/>
                <w:sz w:val="24"/>
                <w:szCs w:val="24"/>
              </w:rPr>
              <w:t>1</w:t>
            </w:r>
            <w:r w:rsidR="00FE3CA9">
              <w:rPr>
                <w:rFonts w:ascii="Times New Roman" w:hAnsi="Times New Roman"/>
                <w:sz w:val="24"/>
                <w:szCs w:val="24"/>
              </w:rPr>
              <w:t>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CA9" w:rsidRDefault="003412B4" w:rsidP="003412B4">
            <w:pPr>
              <w:tabs>
                <w:tab w:val="left" w:pos="1877"/>
                <w:tab w:val="left" w:pos="1910"/>
              </w:tabs>
              <w:spacing w:line="360" w:lineRule="auto"/>
              <w:ind w:right="175"/>
              <w:jc w:val="center"/>
              <w:rPr>
                <w:rFonts w:ascii="Times New Roman" w:hAnsi="Times New Roman"/>
                <w:sz w:val="24"/>
                <w:szCs w:val="24"/>
              </w:rPr>
            </w:pPr>
            <w:r>
              <w:rPr>
                <w:rFonts w:ascii="Times New Roman" w:hAnsi="Times New Roman"/>
                <w:sz w:val="24"/>
                <w:szCs w:val="24"/>
              </w:rPr>
              <w:t>7</w:t>
            </w:r>
            <w:r w:rsidR="00FE3CA9">
              <w:rPr>
                <w:rFonts w:ascii="Times New Roman" w:hAnsi="Times New Roman"/>
                <w:sz w:val="24"/>
                <w:szCs w:val="24"/>
              </w:rPr>
              <w:t xml:space="preserve"> maja 20</w:t>
            </w:r>
            <w:r w:rsidR="00E42446">
              <w:rPr>
                <w:rFonts w:ascii="Times New Roman" w:hAnsi="Times New Roman"/>
                <w:sz w:val="24"/>
                <w:szCs w:val="24"/>
              </w:rPr>
              <w:t>2</w:t>
            </w:r>
            <w:r>
              <w:rPr>
                <w:rFonts w:ascii="Times New Roman" w:hAnsi="Times New Roman"/>
                <w:sz w:val="24"/>
                <w:szCs w:val="24"/>
              </w:rPr>
              <w:t>1</w:t>
            </w:r>
            <w:r w:rsidR="00FE3CA9">
              <w:rPr>
                <w:rFonts w:ascii="Times New Roman" w:hAnsi="Times New Roman"/>
                <w:sz w:val="24"/>
                <w:szCs w:val="24"/>
              </w:rPr>
              <w:t>r.</w:t>
            </w:r>
          </w:p>
        </w:tc>
      </w:tr>
      <w:tr w:rsidR="00FE3CA9" w:rsidTr="002F7A6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790674">
            <w:pPr>
              <w:spacing w:line="240" w:lineRule="auto"/>
              <w:rPr>
                <w:rFonts w:ascii="Times New Roman" w:hAnsi="Times New Roman"/>
                <w:sz w:val="24"/>
                <w:szCs w:val="24"/>
              </w:rPr>
            </w:pPr>
            <w:r>
              <w:rPr>
                <w:rFonts w:ascii="Times New Roman" w:hAnsi="Times New Roman"/>
                <w:sz w:val="24"/>
                <w:szCs w:val="24"/>
              </w:rPr>
              <w:t>Weryfikacja przez komisję rekrutacyjną wniosków o przyjęcie do szkoły podstawowej oraz dokumentów potwierdzających spełnianie przez kandydata warunków lub kryteriów branych pod uwagę w postępowaniu rekrutacyjnym</w:t>
            </w:r>
            <w:r w:rsidR="00514001">
              <w:rPr>
                <w:rFonts w:ascii="Times New Roman" w:hAnsi="Times New Roman"/>
                <w:sz w:val="24"/>
                <w:szCs w:val="24"/>
              </w:rPr>
              <w:t>.</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03183D" w:rsidP="0003183D">
            <w:pPr>
              <w:spacing w:line="360" w:lineRule="auto"/>
              <w:jc w:val="center"/>
              <w:rPr>
                <w:rFonts w:ascii="Times New Roman" w:hAnsi="Times New Roman"/>
                <w:sz w:val="24"/>
                <w:szCs w:val="24"/>
              </w:rPr>
            </w:pPr>
            <w:r>
              <w:rPr>
                <w:rFonts w:ascii="Times New Roman" w:hAnsi="Times New Roman"/>
                <w:sz w:val="24"/>
                <w:szCs w:val="24"/>
              </w:rPr>
              <w:t>30 marca</w:t>
            </w:r>
            <w:r w:rsidR="00FE3CA9">
              <w:rPr>
                <w:rFonts w:ascii="Times New Roman" w:hAnsi="Times New Roman"/>
                <w:sz w:val="24"/>
                <w:szCs w:val="24"/>
              </w:rPr>
              <w:t xml:space="preserve"> 20</w:t>
            </w:r>
            <w:r w:rsidR="00E42C5E">
              <w:rPr>
                <w:rFonts w:ascii="Times New Roman" w:hAnsi="Times New Roman"/>
                <w:sz w:val="24"/>
                <w:szCs w:val="24"/>
              </w:rPr>
              <w:t>21</w:t>
            </w:r>
            <w:r w:rsidR="00FE3CA9">
              <w:rPr>
                <w:rFonts w:ascii="Times New Roman" w:hAnsi="Times New Roman"/>
                <w:sz w:val="24"/>
                <w:szCs w:val="24"/>
              </w:rPr>
              <w:t>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CA9" w:rsidRDefault="00E42C5E" w:rsidP="0003183D">
            <w:pPr>
              <w:spacing w:line="360" w:lineRule="auto"/>
              <w:jc w:val="center"/>
              <w:rPr>
                <w:rFonts w:ascii="Times New Roman" w:hAnsi="Times New Roman"/>
                <w:sz w:val="24"/>
                <w:szCs w:val="24"/>
              </w:rPr>
            </w:pPr>
            <w:r>
              <w:rPr>
                <w:rFonts w:ascii="Times New Roman" w:hAnsi="Times New Roman"/>
                <w:sz w:val="24"/>
                <w:szCs w:val="24"/>
              </w:rPr>
              <w:t>2 kwietnia 2021</w:t>
            </w:r>
            <w:r w:rsidR="00FE3CA9">
              <w:rPr>
                <w:rFonts w:ascii="Times New Roman" w:hAnsi="Times New Roman"/>
                <w:sz w:val="24"/>
                <w:szCs w:val="24"/>
              </w:rPr>
              <w:t>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03183D">
            <w:pPr>
              <w:spacing w:line="360" w:lineRule="auto"/>
              <w:jc w:val="center"/>
              <w:rPr>
                <w:rFonts w:ascii="Times New Roman" w:hAnsi="Times New Roman"/>
                <w:sz w:val="24"/>
                <w:szCs w:val="24"/>
              </w:rPr>
            </w:pPr>
            <w:r>
              <w:rPr>
                <w:rFonts w:ascii="Times New Roman" w:hAnsi="Times New Roman"/>
                <w:sz w:val="24"/>
                <w:szCs w:val="24"/>
              </w:rPr>
              <w:t>1</w:t>
            </w:r>
            <w:r w:rsidR="00E42C5E">
              <w:rPr>
                <w:rFonts w:ascii="Times New Roman" w:hAnsi="Times New Roman"/>
                <w:sz w:val="24"/>
                <w:szCs w:val="24"/>
              </w:rPr>
              <w:t>0</w:t>
            </w:r>
            <w:r>
              <w:rPr>
                <w:rFonts w:ascii="Times New Roman" w:hAnsi="Times New Roman"/>
                <w:sz w:val="24"/>
                <w:szCs w:val="24"/>
              </w:rPr>
              <w:t xml:space="preserve"> maja  20</w:t>
            </w:r>
            <w:r w:rsidR="00E42C5E">
              <w:rPr>
                <w:rFonts w:ascii="Times New Roman" w:hAnsi="Times New Roman"/>
                <w:sz w:val="24"/>
                <w:szCs w:val="24"/>
              </w:rPr>
              <w:t>21</w:t>
            </w:r>
            <w:r>
              <w:rPr>
                <w:rFonts w:ascii="Times New Roman" w:hAnsi="Times New Roman"/>
                <w:sz w:val="24"/>
                <w:szCs w:val="24"/>
              </w:rPr>
              <w:t>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CA9" w:rsidRDefault="00FE3CA9" w:rsidP="0003183D">
            <w:pPr>
              <w:spacing w:line="360" w:lineRule="auto"/>
              <w:jc w:val="center"/>
              <w:rPr>
                <w:rFonts w:ascii="Times New Roman" w:hAnsi="Times New Roman"/>
                <w:sz w:val="24"/>
                <w:szCs w:val="24"/>
              </w:rPr>
            </w:pPr>
            <w:r>
              <w:rPr>
                <w:rFonts w:ascii="Times New Roman" w:hAnsi="Times New Roman"/>
                <w:sz w:val="24"/>
                <w:szCs w:val="24"/>
              </w:rPr>
              <w:t>1</w:t>
            </w:r>
            <w:r w:rsidR="00E42C5E">
              <w:rPr>
                <w:rFonts w:ascii="Times New Roman" w:hAnsi="Times New Roman"/>
                <w:sz w:val="24"/>
                <w:szCs w:val="24"/>
              </w:rPr>
              <w:t>4</w:t>
            </w:r>
            <w:r>
              <w:rPr>
                <w:rFonts w:ascii="Times New Roman" w:hAnsi="Times New Roman"/>
                <w:sz w:val="24"/>
                <w:szCs w:val="24"/>
              </w:rPr>
              <w:t xml:space="preserve"> maja 20</w:t>
            </w:r>
            <w:r w:rsidR="00E42C5E">
              <w:rPr>
                <w:rFonts w:ascii="Times New Roman" w:hAnsi="Times New Roman"/>
                <w:sz w:val="24"/>
                <w:szCs w:val="24"/>
              </w:rPr>
              <w:t>21</w:t>
            </w:r>
            <w:r>
              <w:rPr>
                <w:rFonts w:ascii="Times New Roman" w:hAnsi="Times New Roman"/>
                <w:sz w:val="24"/>
                <w:szCs w:val="24"/>
              </w:rPr>
              <w:t>r.</w:t>
            </w:r>
          </w:p>
        </w:tc>
      </w:tr>
      <w:tr w:rsidR="00FE3CA9" w:rsidTr="002F7A6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790674">
            <w:pPr>
              <w:spacing w:line="240" w:lineRule="auto"/>
              <w:rPr>
                <w:rFonts w:ascii="Times New Roman" w:hAnsi="Times New Roman"/>
                <w:sz w:val="24"/>
                <w:szCs w:val="24"/>
              </w:rPr>
            </w:pPr>
            <w:r>
              <w:rPr>
                <w:rFonts w:ascii="Times New Roman" w:hAnsi="Times New Roman"/>
                <w:sz w:val="24"/>
                <w:szCs w:val="24"/>
              </w:rPr>
              <w:t>Podanie do publicznej wiadomości przez komisję rekrutacyjną listy kandydatów zakwalifikowanych i niezakwalifikowanych.</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777257" w:rsidP="00777257">
            <w:pPr>
              <w:spacing w:line="360" w:lineRule="auto"/>
              <w:jc w:val="center"/>
              <w:rPr>
                <w:rFonts w:ascii="Times New Roman" w:hAnsi="Times New Roman"/>
                <w:sz w:val="24"/>
                <w:szCs w:val="24"/>
              </w:rPr>
            </w:pPr>
            <w:r>
              <w:rPr>
                <w:rFonts w:ascii="Times New Roman" w:hAnsi="Times New Roman"/>
                <w:sz w:val="24"/>
                <w:szCs w:val="24"/>
              </w:rPr>
              <w:t>6</w:t>
            </w:r>
            <w:r w:rsidR="00FE3CA9">
              <w:rPr>
                <w:rFonts w:ascii="Times New Roman" w:hAnsi="Times New Roman"/>
                <w:sz w:val="24"/>
                <w:szCs w:val="24"/>
              </w:rPr>
              <w:t xml:space="preserve"> kwietnia 20</w:t>
            </w:r>
            <w:r w:rsidR="00790674">
              <w:rPr>
                <w:rFonts w:ascii="Times New Roman" w:hAnsi="Times New Roman"/>
                <w:sz w:val="24"/>
                <w:szCs w:val="24"/>
              </w:rPr>
              <w:t>2</w:t>
            </w:r>
            <w:r>
              <w:rPr>
                <w:rFonts w:ascii="Times New Roman" w:hAnsi="Times New Roman"/>
                <w:sz w:val="24"/>
                <w:szCs w:val="24"/>
              </w:rPr>
              <w:t>1</w:t>
            </w:r>
            <w:r w:rsidR="00FE3CA9">
              <w:rPr>
                <w:rFonts w:ascii="Times New Roman" w:hAnsi="Times New Roman"/>
                <w:sz w:val="24"/>
                <w:szCs w:val="24"/>
              </w:rPr>
              <w:t>r.</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790674">
            <w:pPr>
              <w:spacing w:line="360" w:lineRule="auto"/>
              <w:jc w:val="center"/>
              <w:rPr>
                <w:rFonts w:ascii="Times New Roman" w:hAnsi="Times New Roman"/>
                <w:sz w:val="24"/>
                <w:szCs w:val="24"/>
              </w:rPr>
            </w:pPr>
            <w:r>
              <w:rPr>
                <w:rFonts w:ascii="Times New Roman" w:hAnsi="Times New Roman"/>
                <w:sz w:val="24"/>
                <w:szCs w:val="24"/>
              </w:rPr>
              <w:t>1</w:t>
            </w:r>
            <w:r w:rsidR="00790674">
              <w:rPr>
                <w:rFonts w:ascii="Times New Roman" w:hAnsi="Times New Roman"/>
                <w:sz w:val="24"/>
                <w:szCs w:val="24"/>
              </w:rPr>
              <w:t>8</w:t>
            </w:r>
            <w:r>
              <w:rPr>
                <w:rFonts w:ascii="Times New Roman" w:hAnsi="Times New Roman"/>
                <w:sz w:val="24"/>
                <w:szCs w:val="24"/>
              </w:rPr>
              <w:t xml:space="preserve"> maj</w:t>
            </w:r>
            <w:r w:rsidR="00777257">
              <w:rPr>
                <w:rFonts w:ascii="Times New Roman" w:hAnsi="Times New Roman"/>
                <w:sz w:val="24"/>
                <w:szCs w:val="24"/>
              </w:rPr>
              <w:t>a</w:t>
            </w:r>
            <w:r>
              <w:rPr>
                <w:rFonts w:ascii="Times New Roman" w:hAnsi="Times New Roman"/>
                <w:sz w:val="24"/>
                <w:szCs w:val="24"/>
              </w:rPr>
              <w:t xml:space="preserve"> 20</w:t>
            </w:r>
            <w:r w:rsidR="00777257">
              <w:rPr>
                <w:rFonts w:ascii="Times New Roman" w:hAnsi="Times New Roman"/>
                <w:sz w:val="24"/>
                <w:szCs w:val="24"/>
              </w:rPr>
              <w:t>21</w:t>
            </w:r>
            <w:r>
              <w:rPr>
                <w:rFonts w:ascii="Times New Roman" w:hAnsi="Times New Roman"/>
                <w:sz w:val="24"/>
                <w:szCs w:val="24"/>
              </w:rPr>
              <w:t xml:space="preserve"> r.</w:t>
            </w:r>
          </w:p>
        </w:tc>
      </w:tr>
      <w:tr w:rsidR="00FE3CA9" w:rsidTr="0051400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lastRenderedPageBreak/>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790674">
            <w:pPr>
              <w:spacing w:line="240" w:lineRule="auto"/>
              <w:rPr>
                <w:rFonts w:ascii="Times New Roman" w:hAnsi="Times New Roman"/>
                <w:sz w:val="24"/>
                <w:szCs w:val="24"/>
              </w:rPr>
            </w:pPr>
            <w:r>
              <w:rPr>
                <w:rFonts w:ascii="Times New Roman" w:hAnsi="Times New Roman"/>
                <w:sz w:val="24"/>
                <w:szCs w:val="24"/>
              </w:rPr>
              <w:t>Potwierdzenie przez rodzica kandydata woli przyjęcia do pierwszej klasy szkoły podstawowej  w postaci pisemnego oświadczenia.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777257" w:rsidP="00790674">
            <w:pPr>
              <w:spacing w:line="360" w:lineRule="auto"/>
              <w:jc w:val="center"/>
              <w:rPr>
                <w:rFonts w:ascii="Times New Roman" w:hAnsi="Times New Roman"/>
                <w:sz w:val="24"/>
                <w:szCs w:val="24"/>
              </w:rPr>
            </w:pPr>
            <w:r>
              <w:rPr>
                <w:rFonts w:ascii="Times New Roman" w:hAnsi="Times New Roman"/>
                <w:sz w:val="24"/>
                <w:szCs w:val="24"/>
              </w:rPr>
              <w:t>7</w:t>
            </w:r>
            <w:r w:rsidR="00FE3CA9">
              <w:rPr>
                <w:rFonts w:ascii="Times New Roman" w:hAnsi="Times New Roman"/>
                <w:sz w:val="24"/>
                <w:szCs w:val="24"/>
              </w:rPr>
              <w:t xml:space="preserve">  kwietnia 20</w:t>
            </w:r>
            <w:r>
              <w:rPr>
                <w:rFonts w:ascii="Times New Roman" w:hAnsi="Times New Roman"/>
                <w:sz w:val="24"/>
                <w:szCs w:val="24"/>
              </w:rPr>
              <w:t>21</w:t>
            </w:r>
            <w:r w:rsidR="00FE3CA9">
              <w:rPr>
                <w:rFonts w:ascii="Times New Roman" w:hAnsi="Times New Roman"/>
                <w:sz w:val="24"/>
                <w:szCs w:val="24"/>
              </w:rPr>
              <w:t>r.</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CA9" w:rsidRDefault="00FE3CA9" w:rsidP="00777257">
            <w:pPr>
              <w:spacing w:line="360" w:lineRule="auto"/>
              <w:jc w:val="center"/>
              <w:rPr>
                <w:rFonts w:ascii="Times New Roman" w:hAnsi="Times New Roman"/>
                <w:sz w:val="24"/>
                <w:szCs w:val="24"/>
              </w:rPr>
            </w:pPr>
            <w:r>
              <w:rPr>
                <w:rFonts w:ascii="Times New Roman" w:hAnsi="Times New Roman"/>
                <w:sz w:val="24"/>
                <w:szCs w:val="24"/>
              </w:rPr>
              <w:t>1</w:t>
            </w:r>
            <w:r w:rsidR="00777257">
              <w:rPr>
                <w:rFonts w:ascii="Times New Roman" w:hAnsi="Times New Roman"/>
                <w:sz w:val="24"/>
                <w:szCs w:val="24"/>
              </w:rPr>
              <w:t>2</w:t>
            </w:r>
            <w:r>
              <w:rPr>
                <w:rFonts w:ascii="Times New Roman" w:hAnsi="Times New Roman"/>
                <w:sz w:val="24"/>
                <w:szCs w:val="24"/>
              </w:rPr>
              <w:t xml:space="preserve"> kwietnia 20</w:t>
            </w:r>
            <w:r w:rsidR="00777257">
              <w:rPr>
                <w:rFonts w:ascii="Times New Roman" w:hAnsi="Times New Roman"/>
                <w:sz w:val="24"/>
                <w:szCs w:val="24"/>
              </w:rPr>
              <w:t>21</w:t>
            </w:r>
            <w:r w:rsidR="00790674">
              <w:rPr>
                <w:rFonts w:ascii="Times New Roman" w:hAnsi="Times New Roman"/>
                <w:sz w:val="24"/>
                <w:szCs w:val="24"/>
              </w:rPr>
              <w:t>r</w:t>
            </w:r>
            <w:r>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514001" w:rsidP="00790674">
            <w:pPr>
              <w:spacing w:line="360" w:lineRule="auto"/>
              <w:jc w:val="center"/>
              <w:rPr>
                <w:rFonts w:ascii="Times New Roman" w:hAnsi="Times New Roman"/>
                <w:sz w:val="24"/>
                <w:szCs w:val="24"/>
              </w:rPr>
            </w:pPr>
            <w:r>
              <w:rPr>
                <w:rFonts w:ascii="Times New Roman" w:hAnsi="Times New Roman"/>
                <w:sz w:val="24"/>
                <w:szCs w:val="24"/>
              </w:rPr>
              <w:t>20</w:t>
            </w:r>
            <w:r w:rsidR="00FE3CA9">
              <w:rPr>
                <w:rFonts w:ascii="Times New Roman" w:hAnsi="Times New Roman"/>
                <w:sz w:val="24"/>
                <w:szCs w:val="24"/>
              </w:rPr>
              <w:t xml:space="preserve"> maja 20</w:t>
            </w:r>
            <w:r w:rsidR="00777257">
              <w:rPr>
                <w:rFonts w:ascii="Times New Roman" w:hAnsi="Times New Roman"/>
                <w:sz w:val="24"/>
                <w:szCs w:val="24"/>
              </w:rPr>
              <w:t>21</w:t>
            </w:r>
            <w:r w:rsidR="00FE3CA9">
              <w:rPr>
                <w:rFonts w:ascii="Times New Roman" w:hAnsi="Times New Roman"/>
                <w:sz w:val="24"/>
                <w:szCs w:val="24"/>
              </w:rPr>
              <w:t>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CA9" w:rsidRDefault="00FE3CA9" w:rsidP="00790674">
            <w:pPr>
              <w:spacing w:line="360" w:lineRule="auto"/>
              <w:jc w:val="center"/>
              <w:rPr>
                <w:rFonts w:ascii="Times New Roman" w:hAnsi="Times New Roman"/>
                <w:sz w:val="24"/>
                <w:szCs w:val="24"/>
              </w:rPr>
            </w:pPr>
            <w:r>
              <w:rPr>
                <w:rFonts w:ascii="Times New Roman" w:hAnsi="Times New Roman"/>
                <w:sz w:val="24"/>
                <w:szCs w:val="24"/>
              </w:rPr>
              <w:t>2</w:t>
            </w:r>
            <w:r w:rsidR="00790674">
              <w:rPr>
                <w:rFonts w:ascii="Times New Roman" w:hAnsi="Times New Roman"/>
                <w:sz w:val="24"/>
                <w:szCs w:val="24"/>
              </w:rPr>
              <w:t>6</w:t>
            </w:r>
            <w:r>
              <w:rPr>
                <w:rFonts w:ascii="Times New Roman" w:hAnsi="Times New Roman"/>
                <w:sz w:val="24"/>
                <w:szCs w:val="24"/>
              </w:rPr>
              <w:t xml:space="preserve"> maja 20</w:t>
            </w:r>
            <w:r w:rsidR="00777257">
              <w:rPr>
                <w:rFonts w:ascii="Times New Roman" w:hAnsi="Times New Roman"/>
                <w:sz w:val="24"/>
                <w:szCs w:val="24"/>
              </w:rPr>
              <w:t>21</w:t>
            </w:r>
            <w:r>
              <w:rPr>
                <w:rFonts w:ascii="Times New Roman" w:hAnsi="Times New Roman"/>
                <w:sz w:val="24"/>
                <w:szCs w:val="24"/>
              </w:rPr>
              <w:t>r.</w:t>
            </w:r>
          </w:p>
        </w:tc>
      </w:tr>
      <w:tr w:rsidR="00FE3CA9" w:rsidTr="002F7A6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790674">
            <w:pPr>
              <w:spacing w:line="240" w:lineRule="auto"/>
              <w:rPr>
                <w:rFonts w:ascii="Times New Roman" w:hAnsi="Times New Roman"/>
                <w:sz w:val="24"/>
                <w:szCs w:val="24"/>
              </w:rPr>
            </w:pPr>
            <w:r>
              <w:rPr>
                <w:rFonts w:ascii="Times New Roman" w:hAnsi="Times New Roman"/>
                <w:sz w:val="24"/>
                <w:szCs w:val="24"/>
              </w:rPr>
              <w:t xml:space="preserve">Podanie do publicznej wiadomości przez komisję rekrutacyjną listy kandydatów przyjętych </w:t>
            </w:r>
            <w:r w:rsidR="00597167">
              <w:rPr>
                <w:rFonts w:ascii="Times New Roman" w:hAnsi="Times New Roman"/>
                <w:sz w:val="24"/>
                <w:szCs w:val="24"/>
              </w:rPr>
              <w:br/>
            </w:r>
            <w:r>
              <w:rPr>
                <w:rFonts w:ascii="Times New Roman" w:hAnsi="Times New Roman"/>
                <w:sz w:val="24"/>
                <w:szCs w:val="24"/>
              </w:rPr>
              <w:t>i nieprzyjętych</w:t>
            </w:r>
            <w:r w:rsidR="00514001">
              <w:rPr>
                <w:rFonts w:ascii="Times New Roman" w:hAnsi="Times New Roman"/>
                <w:sz w:val="24"/>
                <w:szCs w:val="24"/>
              </w:rPr>
              <w:t>.</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1B6454">
            <w:pPr>
              <w:spacing w:line="360" w:lineRule="auto"/>
              <w:jc w:val="center"/>
              <w:rPr>
                <w:rFonts w:ascii="Times New Roman" w:hAnsi="Times New Roman"/>
                <w:sz w:val="24"/>
                <w:szCs w:val="24"/>
              </w:rPr>
            </w:pPr>
            <w:r>
              <w:rPr>
                <w:rFonts w:ascii="Times New Roman" w:hAnsi="Times New Roman"/>
                <w:sz w:val="24"/>
                <w:szCs w:val="24"/>
              </w:rPr>
              <w:t>1</w:t>
            </w:r>
            <w:r w:rsidR="001362B7">
              <w:rPr>
                <w:rFonts w:ascii="Times New Roman" w:hAnsi="Times New Roman"/>
                <w:sz w:val="24"/>
                <w:szCs w:val="24"/>
              </w:rPr>
              <w:t>4</w:t>
            </w:r>
            <w:r>
              <w:rPr>
                <w:rFonts w:ascii="Times New Roman" w:hAnsi="Times New Roman"/>
                <w:sz w:val="24"/>
                <w:szCs w:val="24"/>
              </w:rPr>
              <w:t xml:space="preserve"> kwietnia 20</w:t>
            </w:r>
            <w:r w:rsidR="001362B7">
              <w:rPr>
                <w:rFonts w:ascii="Times New Roman" w:hAnsi="Times New Roman"/>
                <w:sz w:val="24"/>
                <w:szCs w:val="24"/>
              </w:rPr>
              <w:t>2</w:t>
            </w:r>
            <w:r w:rsidR="001B6454">
              <w:rPr>
                <w:rFonts w:ascii="Times New Roman" w:hAnsi="Times New Roman"/>
                <w:sz w:val="24"/>
                <w:szCs w:val="24"/>
              </w:rPr>
              <w:t>1</w:t>
            </w:r>
            <w:r>
              <w:rPr>
                <w:rFonts w:ascii="Times New Roman" w:hAnsi="Times New Roman"/>
                <w:sz w:val="24"/>
                <w:szCs w:val="24"/>
              </w:rPr>
              <w:t>r.</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CA9" w:rsidRDefault="00FE3CA9" w:rsidP="001B6454">
            <w:pPr>
              <w:spacing w:line="360" w:lineRule="auto"/>
              <w:jc w:val="center"/>
              <w:rPr>
                <w:rFonts w:ascii="Times New Roman" w:hAnsi="Times New Roman"/>
                <w:sz w:val="24"/>
                <w:szCs w:val="24"/>
              </w:rPr>
            </w:pPr>
            <w:r>
              <w:rPr>
                <w:rFonts w:ascii="Times New Roman" w:hAnsi="Times New Roman"/>
                <w:sz w:val="24"/>
                <w:szCs w:val="24"/>
              </w:rPr>
              <w:t>2</w:t>
            </w:r>
            <w:r w:rsidR="001B6454">
              <w:rPr>
                <w:rFonts w:ascii="Times New Roman" w:hAnsi="Times New Roman"/>
                <w:sz w:val="24"/>
                <w:szCs w:val="24"/>
              </w:rPr>
              <w:t>8</w:t>
            </w:r>
            <w:r>
              <w:rPr>
                <w:rFonts w:ascii="Times New Roman" w:hAnsi="Times New Roman"/>
                <w:sz w:val="24"/>
                <w:szCs w:val="24"/>
              </w:rPr>
              <w:t xml:space="preserve"> maja 20</w:t>
            </w:r>
            <w:r w:rsidR="001362B7">
              <w:rPr>
                <w:rFonts w:ascii="Times New Roman" w:hAnsi="Times New Roman"/>
                <w:sz w:val="24"/>
                <w:szCs w:val="24"/>
              </w:rPr>
              <w:t>2</w:t>
            </w:r>
            <w:r w:rsidR="001B6454">
              <w:rPr>
                <w:rFonts w:ascii="Times New Roman" w:hAnsi="Times New Roman"/>
                <w:sz w:val="24"/>
                <w:szCs w:val="24"/>
              </w:rPr>
              <w:t>1</w:t>
            </w:r>
            <w:r>
              <w:rPr>
                <w:rFonts w:ascii="Times New Roman" w:hAnsi="Times New Roman"/>
                <w:sz w:val="24"/>
                <w:szCs w:val="24"/>
              </w:rPr>
              <w:t>r.</w:t>
            </w:r>
          </w:p>
        </w:tc>
      </w:tr>
    </w:tbl>
    <w:p w:rsidR="00182DD0" w:rsidRDefault="00182DD0" w:rsidP="00182DD0">
      <w:pPr>
        <w:spacing w:after="0" w:line="240" w:lineRule="auto"/>
        <w:jc w:val="both"/>
        <w:rPr>
          <w:rFonts w:asciiTheme="majorHAnsi" w:hAnsiTheme="majorHAnsi"/>
          <w:b/>
          <w:sz w:val="20"/>
          <w:szCs w:val="20"/>
        </w:rPr>
      </w:pPr>
    </w:p>
    <w:p w:rsidR="00182DD0" w:rsidRPr="00467620" w:rsidRDefault="00182DD0" w:rsidP="00182DD0">
      <w:pPr>
        <w:spacing w:after="0" w:line="240" w:lineRule="auto"/>
        <w:jc w:val="both"/>
        <w:rPr>
          <w:rFonts w:asciiTheme="majorHAnsi" w:hAnsiTheme="majorHAnsi"/>
          <w:b/>
          <w:sz w:val="24"/>
        </w:rPr>
      </w:pPr>
      <w:r w:rsidRPr="00467620">
        <w:rPr>
          <w:rFonts w:asciiTheme="majorHAnsi" w:hAnsiTheme="majorHAnsi"/>
          <w:b/>
          <w:sz w:val="24"/>
        </w:rPr>
        <w:t>IV. Obowiązek szkolny</w:t>
      </w:r>
    </w:p>
    <w:p w:rsidR="009E3EB2" w:rsidRPr="00467620" w:rsidRDefault="009E3EB2" w:rsidP="00182DD0">
      <w:pPr>
        <w:spacing w:after="0" w:line="240" w:lineRule="auto"/>
        <w:jc w:val="both"/>
        <w:rPr>
          <w:rFonts w:asciiTheme="majorHAnsi" w:hAnsiTheme="majorHAnsi"/>
          <w:b/>
          <w:sz w:val="24"/>
        </w:rPr>
      </w:pPr>
    </w:p>
    <w:p w:rsidR="009E3EB2" w:rsidRPr="00BC0387" w:rsidRDefault="00182DD0" w:rsidP="009E3EB2">
      <w:pPr>
        <w:numPr>
          <w:ilvl w:val="0"/>
          <w:numId w:val="2"/>
        </w:numPr>
        <w:spacing w:after="0" w:line="240" w:lineRule="auto"/>
        <w:jc w:val="both"/>
        <w:rPr>
          <w:rFonts w:asciiTheme="majorHAnsi" w:hAnsiTheme="majorHAnsi"/>
          <w:sz w:val="24"/>
        </w:rPr>
      </w:pPr>
      <w:r w:rsidRPr="00BC0387">
        <w:rPr>
          <w:rFonts w:asciiTheme="majorHAnsi" w:hAnsiTheme="majorHAnsi"/>
          <w:sz w:val="24"/>
        </w:rPr>
        <w:t xml:space="preserve">Obowiązek szkolny </w:t>
      </w:r>
      <w:r w:rsidR="00BC0387" w:rsidRPr="00BC0387">
        <w:rPr>
          <w:rFonts w:asciiTheme="majorHAnsi" w:hAnsiTheme="majorHAnsi"/>
          <w:sz w:val="24"/>
        </w:rPr>
        <w:t>dziecka rozpoczyna się z początkiem roku szkolnego w roku kalendarzowym, w którym dziecko kończy 7 lat.</w:t>
      </w:r>
      <w:r w:rsidRPr="00BC0387">
        <w:rPr>
          <w:rFonts w:asciiTheme="majorHAnsi" w:hAnsiTheme="majorHAnsi"/>
          <w:sz w:val="24"/>
        </w:rPr>
        <w:t xml:space="preserve"> </w:t>
      </w:r>
    </w:p>
    <w:p w:rsidR="009E3EB2" w:rsidRDefault="00BC0387" w:rsidP="009E3EB2">
      <w:pPr>
        <w:numPr>
          <w:ilvl w:val="0"/>
          <w:numId w:val="2"/>
        </w:numPr>
        <w:spacing w:after="0" w:line="240" w:lineRule="auto"/>
        <w:jc w:val="both"/>
        <w:rPr>
          <w:rFonts w:asciiTheme="majorHAnsi" w:hAnsiTheme="majorHAnsi"/>
          <w:sz w:val="24"/>
        </w:rPr>
      </w:pPr>
      <w:r w:rsidRPr="00BC0387">
        <w:rPr>
          <w:rFonts w:asciiTheme="majorHAnsi" w:hAnsiTheme="majorHAnsi"/>
          <w:sz w:val="24"/>
        </w:rPr>
        <w:t xml:space="preserve">Na wniosek rodziców naukę w szkole podstawowej może także rozpocząć dziecko, które w danym roku kalendarzowym kończy 6 lat. </w:t>
      </w:r>
    </w:p>
    <w:p w:rsidR="00BC0387" w:rsidRPr="00BC0387" w:rsidRDefault="00BC0387" w:rsidP="00BC0387">
      <w:pPr>
        <w:spacing w:after="0" w:line="240" w:lineRule="auto"/>
        <w:ind w:left="720"/>
        <w:jc w:val="both"/>
        <w:rPr>
          <w:rFonts w:asciiTheme="majorHAnsi" w:hAnsiTheme="majorHAnsi"/>
          <w:sz w:val="24"/>
        </w:rPr>
      </w:pPr>
    </w:p>
    <w:p w:rsidR="00182DD0" w:rsidRPr="00467620" w:rsidRDefault="00182DD0" w:rsidP="00182DD0">
      <w:pPr>
        <w:spacing w:after="0" w:line="240" w:lineRule="auto"/>
        <w:rPr>
          <w:rFonts w:asciiTheme="majorHAnsi" w:hAnsiTheme="majorHAnsi"/>
          <w:b/>
          <w:sz w:val="24"/>
        </w:rPr>
      </w:pPr>
      <w:r w:rsidRPr="00467620">
        <w:rPr>
          <w:rFonts w:asciiTheme="majorHAnsi" w:hAnsiTheme="majorHAnsi"/>
          <w:b/>
          <w:sz w:val="24"/>
        </w:rPr>
        <w:t>V. Zapisy dzieci z obwodu</w:t>
      </w:r>
    </w:p>
    <w:p w:rsidR="009E3EB2" w:rsidRPr="00467620" w:rsidRDefault="009E3EB2" w:rsidP="00182DD0">
      <w:pPr>
        <w:spacing w:after="0" w:line="240" w:lineRule="auto"/>
        <w:rPr>
          <w:rFonts w:asciiTheme="majorHAnsi" w:hAnsiTheme="majorHAnsi"/>
          <w:sz w:val="24"/>
        </w:rPr>
      </w:pPr>
    </w:p>
    <w:p w:rsidR="00182DD0" w:rsidRPr="00253618" w:rsidRDefault="00182DD0" w:rsidP="0018009B">
      <w:pPr>
        <w:pStyle w:val="styl25"/>
        <w:numPr>
          <w:ilvl w:val="0"/>
          <w:numId w:val="3"/>
        </w:numPr>
        <w:spacing w:before="0" w:beforeAutospacing="0"/>
        <w:jc w:val="both"/>
        <w:rPr>
          <w:rFonts w:asciiTheme="majorHAnsi" w:eastAsia="Calibri" w:hAnsiTheme="majorHAnsi"/>
          <w:sz w:val="24"/>
          <w:szCs w:val="22"/>
          <w:lang w:eastAsia="en-US"/>
        </w:rPr>
      </w:pPr>
      <w:r w:rsidRPr="00253618">
        <w:rPr>
          <w:rFonts w:asciiTheme="majorHAnsi" w:eastAsia="Calibri" w:hAnsiTheme="majorHAnsi"/>
          <w:sz w:val="24"/>
          <w:szCs w:val="22"/>
          <w:lang w:eastAsia="en-US"/>
        </w:rPr>
        <w:t xml:space="preserve">Do klasy pierwszej przyjmuje się z urzędu dzieci zamieszkałe w obwodzie szkoły, który został </w:t>
      </w:r>
      <w:r w:rsidR="001649A2">
        <w:rPr>
          <w:rFonts w:asciiTheme="majorHAnsi" w:eastAsia="Calibri" w:hAnsiTheme="majorHAnsi"/>
          <w:sz w:val="24"/>
          <w:szCs w:val="22"/>
          <w:lang w:eastAsia="en-US"/>
        </w:rPr>
        <w:t>ustalony przez Radę Gminy Gozdowo</w:t>
      </w:r>
      <w:r w:rsidRPr="00253618">
        <w:rPr>
          <w:rFonts w:asciiTheme="majorHAnsi" w:eastAsia="Calibri" w:hAnsiTheme="majorHAnsi"/>
          <w:sz w:val="24"/>
          <w:szCs w:val="22"/>
          <w:lang w:eastAsia="en-US"/>
        </w:rPr>
        <w:t xml:space="preserve"> w Uchwale Nr </w:t>
      </w:r>
      <w:r w:rsidR="00253618">
        <w:rPr>
          <w:rFonts w:asciiTheme="majorHAnsi" w:eastAsia="Calibri" w:hAnsiTheme="majorHAnsi"/>
          <w:sz w:val="24"/>
          <w:szCs w:val="22"/>
          <w:lang w:eastAsia="en-US"/>
        </w:rPr>
        <w:t>I</w:t>
      </w:r>
      <w:r w:rsidR="009D7D23" w:rsidRPr="00253618">
        <w:rPr>
          <w:rFonts w:asciiTheme="majorHAnsi" w:eastAsia="Calibri" w:hAnsiTheme="majorHAnsi"/>
          <w:sz w:val="24"/>
          <w:szCs w:val="22"/>
          <w:lang w:eastAsia="en-US"/>
        </w:rPr>
        <w:t>X/</w:t>
      </w:r>
      <w:r w:rsidR="00253618">
        <w:rPr>
          <w:rFonts w:asciiTheme="majorHAnsi" w:eastAsia="Calibri" w:hAnsiTheme="majorHAnsi"/>
          <w:sz w:val="24"/>
          <w:szCs w:val="22"/>
          <w:lang w:eastAsia="en-US"/>
        </w:rPr>
        <w:t>60</w:t>
      </w:r>
      <w:r w:rsidR="009D7D23" w:rsidRPr="00253618">
        <w:rPr>
          <w:rFonts w:asciiTheme="majorHAnsi" w:eastAsia="Calibri" w:hAnsiTheme="majorHAnsi"/>
          <w:sz w:val="24"/>
          <w:szCs w:val="22"/>
          <w:lang w:eastAsia="en-US"/>
        </w:rPr>
        <w:t>/1</w:t>
      </w:r>
      <w:r w:rsidR="00253618">
        <w:rPr>
          <w:rFonts w:asciiTheme="majorHAnsi" w:eastAsia="Calibri" w:hAnsiTheme="majorHAnsi"/>
          <w:sz w:val="24"/>
          <w:szCs w:val="22"/>
          <w:lang w:eastAsia="en-US"/>
        </w:rPr>
        <w:t>9</w:t>
      </w:r>
      <w:r w:rsidRPr="00253618">
        <w:rPr>
          <w:rFonts w:asciiTheme="majorHAnsi" w:eastAsia="Calibri" w:hAnsiTheme="majorHAnsi"/>
          <w:sz w:val="24"/>
          <w:szCs w:val="22"/>
          <w:lang w:eastAsia="en-US"/>
        </w:rPr>
        <w:t xml:space="preserve"> z dnia </w:t>
      </w:r>
      <w:r w:rsidR="00253618">
        <w:rPr>
          <w:rFonts w:asciiTheme="majorHAnsi" w:eastAsia="Calibri" w:hAnsiTheme="majorHAnsi"/>
          <w:sz w:val="24"/>
          <w:szCs w:val="22"/>
          <w:lang w:eastAsia="en-US"/>
        </w:rPr>
        <w:t>21 marca</w:t>
      </w:r>
      <w:r w:rsidR="009D7D23" w:rsidRPr="00253618">
        <w:rPr>
          <w:rFonts w:asciiTheme="majorHAnsi" w:eastAsia="Calibri" w:hAnsiTheme="majorHAnsi"/>
          <w:sz w:val="24"/>
          <w:szCs w:val="22"/>
          <w:lang w:eastAsia="en-US"/>
        </w:rPr>
        <w:t xml:space="preserve"> 201</w:t>
      </w:r>
      <w:r w:rsidR="00253618">
        <w:rPr>
          <w:rFonts w:asciiTheme="majorHAnsi" w:eastAsia="Calibri" w:hAnsiTheme="majorHAnsi"/>
          <w:sz w:val="24"/>
          <w:szCs w:val="22"/>
          <w:lang w:eastAsia="en-US"/>
        </w:rPr>
        <w:t>9</w:t>
      </w:r>
      <w:r w:rsidR="009D7D23" w:rsidRPr="00253618">
        <w:rPr>
          <w:rFonts w:asciiTheme="majorHAnsi" w:eastAsia="Calibri" w:hAnsiTheme="majorHAnsi"/>
          <w:sz w:val="24"/>
          <w:szCs w:val="22"/>
          <w:lang w:eastAsia="en-US"/>
        </w:rPr>
        <w:t xml:space="preserve">r.  Do obwodu Szkoły Podstawowej </w:t>
      </w:r>
      <w:r w:rsidRPr="00253618">
        <w:rPr>
          <w:rFonts w:asciiTheme="majorHAnsi" w:eastAsia="Calibri" w:hAnsiTheme="majorHAnsi"/>
          <w:sz w:val="24"/>
          <w:szCs w:val="22"/>
          <w:lang w:eastAsia="en-US"/>
        </w:rPr>
        <w:t xml:space="preserve">w Gozdowie należą miejscowości: </w:t>
      </w:r>
      <w:r w:rsidR="00253618" w:rsidRPr="00253618">
        <w:rPr>
          <w:rFonts w:asciiTheme="majorHAnsi" w:hAnsiTheme="majorHAnsi" w:cs="Arial"/>
          <w:sz w:val="24"/>
          <w:szCs w:val="24"/>
        </w:rPr>
        <w:t xml:space="preserve">Antoniewo, Białuty, Bonisław, Bronoszewice, Czachowo, Czachorowo, Czarnominek, Dzięgielewo, Gnaty, Golejewo, Gozdowo, Głuchowo, Kolczyn, Kolonia Przybyszewo, Kowalewo Boguszyce, Kowalewo Podborne, Kowalewo Skorupki, Lisewo Duże, Lisewo Małe, Łysakowo, Rempin, Rękawczyn, Rycharcice, Węgrzynowo, Stradzewo, Zakrzewko, Kozice, Smorzewo, Kuniewo, Kurowo, Kurówko, Lisice Folwark, Ostrowy, Wilkowo </w:t>
      </w:r>
      <w:r w:rsidRPr="00253618">
        <w:rPr>
          <w:rFonts w:asciiTheme="majorHAnsi" w:eastAsia="Calibri" w:hAnsiTheme="majorHAnsi"/>
          <w:sz w:val="24"/>
          <w:szCs w:val="22"/>
          <w:lang w:eastAsia="en-US"/>
        </w:rPr>
        <w:t xml:space="preserve">W celu zapisania dziecka </w:t>
      </w:r>
      <w:r w:rsidR="00541EA1" w:rsidRPr="00253618">
        <w:rPr>
          <w:rFonts w:asciiTheme="majorHAnsi" w:eastAsia="Calibri" w:hAnsiTheme="majorHAnsi"/>
          <w:sz w:val="24"/>
          <w:szCs w:val="22"/>
          <w:lang w:eastAsia="en-US"/>
        </w:rPr>
        <w:t xml:space="preserve">do klasy  I  </w:t>
      </w:r>
      <w:r w:rsidRPr="00253618">
        <w:rPr>
          <w:rFonts w:asciiTheme="majorHAnsi" w:eastAsia="Calibri" w:hAnsiTheme="majorHAnsi"/>
          <w:b/>
          <w:sz w:val="24"/>
          <w:szCs w:val="22"/>
          <w:lang w:eastAsia="en-US"/>
        </w:rPr>
        <w:t>z obwodu danej szkoły</w:t>
      </w:r>
      <w:r w:rsidRPr="00253618">
        <w:rPr>
          <w:rFonts w:asciiTheme="majorHAnsi" w:eastAsia="Calibri" w:hAnsiTheme="majorHAnsi"/>
          <w:sz w:val="24"/>
          <w:szCs w:val="22"/>
          <w:lang w:eastAsia="en-US"/>
        </w:rPr>
        <w:t xml:space="preserve"> </w:t>
      </w:r>
      <w:r w:rsidR="00BC0387" w:rsidRPr="00253618">
        <w:rPr>
          <w:rFonts w:asciiTheme="majorHAnsi" w:eastAsia="Calibri" w:hAnsiTheme="majorHAnsi"/>
          <w:b/>
          <w:sz w:val="24"/>
          <w:szCs w:val="22"/>
          <w:lang w:eastAsia="en-US"/>
        </w:rPr>
        <w:t>podstawowej</w:t>
      </w:r>
      <w:r w:rsidR="00541EA1" w:rsidRPr="00253618">
        <w:rPr>
          <w:rFonts w:asciiTheme="majorHAnsi" w:eastAsia="Calibri" w:hAnsiTheme="majorHAnsi"/>
          <w:b/>
          <w:sz w:val="24"/>
          <w:szCs w:val="22"/>
          <w:lang w:eastAsia="en-US"/>
        </w:rPr>
        <w:t>,</w:t>
      </w:r>
      <w:r w:rsidR="00BC0387" w:rsidRPr="00253618">
        <w:rPr>
          <w:rFonts w:asciiTheme="majorHAnsi" w:eastAsia="Calibri" w:hAnsiTheme="majorHAnsi"/>
          <w:b/>
          <w:sz w:val="24"/>
          <w:szCs w:val="22"/>
          <w:lang w:eastAsia="en-US"/>
        </w:rPr>
        <w:t xml:space="preserve"> </w:t>
      </w:r>
      <w:r w:rsidR="00BC0387" w:rsidRPr="00253618">
        <w:rPr>
          <w:rFonts w:asciiTheme="majorHAnsi" w:eastAsia="Calibri" w:hAnsiTheme="majorHAnsi"/>
          <w:sz w:val="24"/>
          <w:szCs w:val="22"/>
          <w:lang w:eastAsia="en-US"/>
        </w:rPr>
        <w:t xml:space="preserve">rodzic </w:t>
      </w:r>
      <w:r w:rsidRPr="00253618">
        <w:rPr>
          <w:rFonts w:asciiTheme="majorHAnsi" w:eastAsia="Calibri" w:hAnsiTheme="majorHAnsi"/>
          <w:sz w:val="24"/>
          <w:szCs w:val="22"/>
          <w:lang w:eastAsia="en-US"/>
        </w:rPr>
        <w:t xml:space="preserve">wypełnia </w:t>
      </w:r>
      <w:r w:rsidRPr="00253618">
        <w:rPr>
          <w:rFonts w:asciiTheme="majorHAnsi" w:eastAsia="Calibri" w:hAnsiTheme="majorHAnsi"/>
          <w:b/>
          <w:sz w:val="24"/>
          <w:szCs w:val="22"/>
          <w:lang w:eastAsia="en-US"/>
        </w:rPr>
        <w:t>ZGŁOSZENI</w:t>
      </w:r>
      <w:r w:rsidR="00EF047D" w:rsidRPr="00253618">
        <w:rPr>
          <w:rFonts w:asciiTheme="majorHAnsi" w:eastAsia="Calibri" w:hAnsiTheme="majorHAnsi"/>
          <w:b/>
          <w:sz w:val="24"/>
          <w:szCs w:val="22"/>
          <w:lang w:eastAsia="en-US"/>
        </w:rPr>
        <w:t>E</w:t>
      </w:r>
      <w:r w:rsidRPr="00253618">
        <w:rPr>
          <w:rFonts w:asciiTheme="majorHAnsi" w:eastAsia="Calibri" w:hAnsiTheme="majorHAnsi"/>
          <w:sz w:val="24"/>
          <w:szCs w:val="22"/>
          <w:lang w:eastAsia="en-US"/>
        </w:rPr>
        <w:t xml:space="preserve">, które następnie składa w sekretariacie szkoły. Druk </w:t>
      </w:r>
      <w:r w:rsidRPr="00253618">
        <w:rPr>
          <w:rFonts w:asciiTheme="majorHAnsi" w:eastAsia="Calibri" w:hAnsiTheme="majorHAnsi"/>
          <w:b/>
          <w:sz w:val="24"/>
          <w:szCs w:val="22"/>
          <w:lang w:eastAsia="en-US"/>
        </w:rPr>
        <w:t>ZGŁOSZENIA</w:t>
      </w:r>
      <w:r w:rsidRPr="00253618">
        <w:rPr>
          <w:rFonts w:asciiTheme="majorHAnsi" w:eastAsia="Calibri" w:hAnsiTheme="majorHAnsi"/>
          <w:sz w:val="24"/>
          <w:szCs w:val="22"/>
          <w:lang w:eastAsia="en-US"/>
        </w:rPr>
        <w:t xml:space="preserve"> należy pobrać w sekretariacie szkoły lub ze strony internetowej szkoły </w:t>
      </w:r>
      <w:hyperlink r:id="rId8" w:history="1">
        <w:r w:rsidRPr="00253618">
          <w:rPr>
            <w:rStyle w:val="Hipercze"/>
            <w:rFonts w:asciiTheme="majorHAnsi" w:hAnsiTheme="majorHAnsi"/>
            <w:sz w:val="24"/>
          </w:rPr>
          <w:t>www.sp.gozdowo.eu</w:t>
        </w:r>
      </w:hyperlink>
    </w:p>
    <w:p w:rsidR="00182DD0" w:rsidRPr="00467620" w:rsidRDefault="00182DD0" w:rsidP="00182DD0">
      <w:pPr>
        <w:pStyle w:val="styl25"/>
        <w:jc w:val="both"/>
        <w:rPr>
          <w:rFonts w:asciiTheme="majorHAnsi" w:eastAsia="Calibri" w:hAnsiTheme="majorHAnsi"/>
          <w:b/>
          <w:sz w:val="24"/>
          <w:szCs w:val="22"/>
          <w:lang w:eastAsia="en-US"/>
        </w:rPr>
      </w:pPr>
      <w:r w:rsidRPr="00467620">
        <w:rPr>
          <w:rFonts w:asciiTheme="majorHAnsi" w:eastAsia="Calibri" w:hAnsiTheme="majorHAnsi"/>
          <w:b/>
          <w:sz w:val="24"/>
          <w:szCs w:val="22"/>
          <w:lang w:eastAsia="en-US"/>
        </w:rPr>
        <w:t xml:space="preserve">VI. Zasady rekrutacji dla dzieci zamieszkujących poza obwodem szkoły </w:t>
      </w:r>
    </w:p>
    <w:p w:rsidR="00182DD0" w:rsidRPr="00467620" w:rsidRDefault="00182DD0" w:rsidP="00182DD0">
      <w:pPr>
        <w:pStyle w:val="styl25"/>
        <w:numPr>
          <w:ilvl w:val="0"/>
          <w:numId w:val="5"/>
        </w:numPr>
        <w:jc w:val="both"/>
        <w:rPr>
          <w:rFonts w:asciiTheme="majorHAnsi" w:hAnsiTheme="majorHAnsi"/>
          <w:sz w:val="24"/>
        </w:rPr>
      </w:pPr>
      <w:r w:rsidRPr="00467620">
        <w:rPr>
          <w:rFonts w:asciiTheme="majorHAnsi" w:hAnsiTheme="majorHAnsi"/>
          <w:sz w:val="24"/>
        </w:rPr>
        <w:t>Na wniosek rodziców dziecko zamieszkałe poza obwodem może zostać przyjęte do pierwszej klasy jedynie w przypadku, gdy szkoła dysponuje wolnymi miejscami, po przeprowadzeniu postępowania rekrutacyjnego.</w:t>
      </w:r>
    </w:p>
    <w:p w:rsidR="00541EA1" w:rsidRPr="00541EA1" w:rsidRDefault="00541EA1" w:rsidP="00541EA1">
      <w:pPr>
        <w:pStyle w:val="styl25"/>
        <w:numPr>
          <w:ilvl w:val="0"/>
          <w:numId w:val="5"/>
        </w:numPr>
        <w:jc w:val="both"/>
        <w:rPr>
          <w:rFonts w:asciiTheme="majorHAnsi" w:eastAsia="Calibri" w:hAnsiTheme="majorHAnsi"/>
          <w:sz w:val="24"/>
          <w:szCs w:val="22"/>
          <w:lang w:eastAsia="en-US"/>
        </w:rPr>
      </w:pPr>
      <w:r w:rsidRPr="00467620">
        <w:rPr>
          <w:rFonts w:asciiTheme="majorHAnsi" w:eastAsia="Calibri" w:hAnsiTheme="majorHAnsi"/>
          <w:sz w:val="24"/>
          <w:szCs w:val="22"/>
          <w:lang w:eastAsia="en-US"/>
        </w:rPr>
        <w:t xml:space="preserve">W celu zapisania dziecka </w:t>
      </w:r>
      <w:r>
        <w:rPr>
          <w:rFonts w:asciiTheme="majorHAnsi" w:eastAsia="Calibri" w:hAnsiTheme="majorHAnsi"/>
          <w:sz w:val="24"/>
          <w:szCs w:val="22"/>
          <w:lang w:eastAsia="en-US"/>
        </w:rPr>
        <w:t xml:space="preserve">do klasy  I  </w:t>
      </w:r>
      <w:r>
        <w:rPr>
          <w:rFonts w:asciiTheme="majorHAnsi" w:eastAsia="Calibri" w:hAnsiTheme="majorHAnsi"/>
          <w:b/>
          <w:sz w:val="24"/>
          <w:szCs w:val="22"/>
          <w:lang w:eastAsia="en-US"/>
        </w:rPr>
        <w:t>spoza</w:t>
      </w:r>
      <w:r w:rsidRPr="00BC0387">
        <w:rPr>
          <w:rFonts w:asciiTheme="majorHAnsi" w:eastAsia="Calibri" w:hAnsiTheme="majorHAnsi"/>
          <w:b/>
          <w:sz w:val="24"/>
          <w:szCs w:val="22"/>
          <w:lang w:eastAsia="en-US"/>
        </w:rPr>
        <w:t xml:space="preserve"> obwodu danej szkoły</w:t>
      </w:r>
      <w:r w:rsidRPr="00467620">
        <w:rPr>
          <w:rFonts w:asciiTheme="majorHAnsi" w:eastAsia="Calibri" w:hAnsiTheme="majorHAnsi"/>
          <w:sz w:val="24"/>
          <w:szCs w:val="22"/>
          <w:lang w:eastAsia="en-US"/>
        </w:rPr>
        <w:t xml:space="preserve"> </w:t>
      </w:r>
      <w:r w:rsidRPr="00BC0387">
        <w:rPr>
          <w:rFonts w:asciiTheme="majorHAnsi" w:eastAsia="Calibri" w:hAnsiTheme="majorHAnsi"/>
          <w:b/>
          <w:sz w:val="24"/>
          <w:szCs w:val="22"/>
          <w:lang w:eastAsia="en-US"/>
        </w:rPr>
        <w:t xml:space="preserve">podstawowej </w:t>
      </w:r>
      <w:r>
        <w:rPr>
          <w:rFonts w:asciiTheme="majorHAnsi" w:eastAsia="Calibri" w:hAnsiTheme="majorHAnsi"/>
          <w:sz w:val="24"/>
          <w:szCs w:val="22"/>
          <w:lang w:eastAsia="en-US"/>
        </w:rPr>
        <w:t xml:space="preserve">rodzic </w:t>
      </w:r>
      <w:r w:rsidRPr="00467620">
        <w:rPr>
          <w:rFonts w:asciiTheme="majorHAnsi" w:eastAsia="Calibri" w:hAnsiTheme="majorHAnsi"/>
          <w:sz w:val="24"/>
          <w:szCs w:val="22"/>
          <w:lang w:eastAsia="en-US"/>
        </w:rPr>
        <w:t xml:space="preserve"> wypełnia </w:t>
      </w:r>
      <w:r>
        <w:rPr>
          <w:rFonts w:asciiTheme="majorHAnsi" w:eastAsia="Calibri" w:hAnsiTheme="majorHAnsi"/>
          <w:b/>
          <w:sz w:val="24"/>
          <w:szCs w:val="22"/>
          <w:lang w:eastAsia="en-US"/>
        </w:rPr>
        <w:t>WNIOSEK</w:t>
      </w:r>
      <w:r w:rsidRPr="00467620">
        <w:rPr>
          <w:rFonts w:asciiTheme="majorHAnsi" w:eastAsia="Calibri" w:hAnsiTheme="majorHAnsi"/>
          <w:sz w:val="24"/>
          <w:szCs w:val="22"/>
          <w:lang w:eastAsia="en-US"/>
        </w:rPr>
        <w:t>, któr</w:t>
      </w:r>
      <w:r>
        <w:rPr>
          <w:rFonts w:asciiTheme="majorHAnsi" w:eastAsia="Calibri" w:hAnsiTheme="majorHAnsi"/>
          <w:sz w:val="24"/>
          <w:szCs w:val="22"/>
          <w:lang w:eastAsia="en-US"/>
        </w:rPr>
        <w:t>y</w:t>
      </w:r>
      <w:r w:rsidRPr="00467620">
        <w:rPr>
          <w:rFonts w:asciiTheme="majorHAnsi" w:eastAsia="Calibri" w:hAnsiTheme="majorHAnsi"/>
          <w:sz w:val="24"/>
          <w:szCs w:val="22"/>
          <w:lang w:eastAsia="en-US"/>
        </w:rPr>
        <w:t xml:space="preserve"> następnie składa w sekretariacie szkoły. Druk </w:t>
      </w:r>
      <w:r>
        <w:rPr>
          <w:rFonts w:asciiTheme="majorHAnsi" w:eastAsia="Calibri" w:hAnsiTheme="majorHAnsi"/>
          <w:b/>
          <w:sz w:val="24"/>
          <w:szCs w:val="22"/>
          <w:lang w:eastAsia="en-US"/>
        </w:rPr>
        <w:t xml:space="preserve">WNIOSKU </w:t>
      </w:r>
      <w:r w:rsidRPr="00467620">
        <w:rPr>
          <w:rFonts w:asciiTheme="majorHAnsi" w:eastAsia="Calibri" w:hAnsiTheme="majorHAnsi"/>
          <w:sz w:val="24"/>
          <w:szCs w:val="22"/>
          <w:lang w:eastAsia="en-US"/>
        </w:rPr>
        <w:t xml:space="preserve">należy pobrać w sekretariacie szkoły lub ze strony internetowej szkoły </w:t>
      </w:r>
      <w:hyperlink r:id="rId9" w:history="1">
        <w:r w:rsidRPr="00467620">
          <w:rPr>
            <w:rStyle w:val="Hipercze"/>
            <w:rFonts w:asciiTheme="majorHAnsi" w:hAnsiTheme="majorHAnsi"/>
            <w:sz w:val="24"/>
          </w:rPr>
          <w:t>www.sp.gozdowo.eu</w:t>
        </w:r>
      </w:hyperlink>
      <w:r>
        <w:t>.</w:t>
      </w:r>
    </w:p>
    <w:p w:rsidR="00182DD0" w:rsidRPr="00541EA1" w:rsidRDefault="00541EA1" w:rsidP="00541EA1">
      <w:pPr>
        <w:pStyle w:val="styl25"/>
        <w:numPr>
          <w:ilvl w:val="0"/>
          <w:numId w:val="5"/>
        </w:numPr>
        <w:jc w:val="both"/>
        <w:rPr>
          <w:rFonts w:asciiTheme="majorHAnsi" w:eastAsia="Calibri" w:hAnsiTheme="majorHAnsi"/>
          <w:sz w:val="24"/>
          <w:szCs w:val="22"/>
          <w:lang w:eastAsia="en-US"/>
        </w:rPr>
      </w:pPr>
      <w:r>
        <w:rPr>
          <w:rFonts w:asciiTheme="majorHAnsi" w:eastAsia="Calibri" w:hAnsiTheme="majorHAnsi"/>
          <w:sz w:val="24"/>
          <w:szCs w:val="22"/>
          <w:lang w:eastAsia="en-US"/>
        </w:rPr>
        <w:t xml:space="preserve">Wniosek należy </w:t>
      </w:r>
      <w:r>
        <w:rPr>
          <w:rFonts w:asciiTheme="majorHAnsi" w:hAnsiTheme="majorHAnsi"/>
          <w:sz w:val="24"/>
        </w:rPr>
        <w:t>wypełnić</w:t>
      </w:r>
      <w:r w:rsidR="00182DD0" w:rsidRPr="00541EA1">
        <w:rPr>
          <w:rFonts w:asciiTheme="majorHAnsi" w:hAnsiTheme="majorHAnsi"/>
          <w:sz w:val="24"/>
        </w:rPr>
        <w:t xml:space="preserve"> wraz z niezbędnymi</w:t>
      </w:r>
      <w:r w:rsidR="00262310">
        <w:rPr>
          <w:rFonts w:asciiTheme="majorHAnsi" w:hAnsiTheme="majorHAnsi"/>
          <w:sz w:val="24"/>
        </w:rPr>
        <w:t xml:space="preserve"> określonymi w nim dokumentami</w:t>
      </w:r>
      <w:r w:rsidR="00B849DF">
        <w:rPr>
          <w:rFonts w:asciiTheme="majorHAnsi" w:hAnsiTheme="majorHAnsi"/>
          <w:sz w:val="24"/>
        </w:rPr>
        <w:t xml:space="preserve"> i oświadczeniami.</w:t>
      </w:r>
    </w:p>
    <w:p w:rsidR="00182DD0" w:rsidRPr="00467620" w:rsidRDefault="00182DD0" w:rsidP="00182DD0">
      <w:pPr>
        <w:pStyle w:val="styl25"/>
        <w:numPr>
          <w:ilvl w:val="0"/>
          <w:numId w:val="5"/>
        </w:numPr>
        <w:jc w:val="both"/>
        <w:rPr>
          <w:rFonts w:asciiTheme="majorHAnsi" w:eastAsia="Calibri" w:hAnsiTheme="majorHAnsi"/>
          <w:sz w:val="24"/>
          <w:szCs w:val="22"/>
          <w:lang w:eastAsia="en-US"/>
        </w:rPr>
      </w:pPr>
      <w:r w:rsidRPr="00467620">
        <w:rPr>
          <w:rFonts w:asciiTheme="majorHAnsi" w:eastAsia="Times New Roman" w:hAnsiTheme="majorHAnsi"/>
          <w:sz w:val="24"/>
          <w:szCs w:val="22"/>
          <w:lang w:eastAsia="en-US"/>
        </w:rPr>
        <w:t>Decyzję o przyjęciu ucznia spoza obwodu podejmuje Komisja Rekrutacyjna powołana przez dyrektora szkoły</w:t>
      </w:r>
      <w:r w:rsidRPr="00467620">
        <w:rPr>
          <w:rFonts w:asciiTheme="majorHAnsi" w:eastAsia="Calibri" w:hAnsiTheme="majorHAnsi"/>
          <w:sz w:val="24"/>
          <w:szCs w:val="22"/>
          <w:lang w:eastAsia="en-US"/>
        </w:rPr>
        <w:t>.</w:t>
      </w:r>
    </w:p>
    <w:p w:rsidR="00182DD0" w:rsidRPr="00467620" w:rsidRDefault="00182DD0" w:rsidP="00182DD0">
      <w:pPr>
        <w:pStyle w:val="styl25"/>
        <w:numPr>
          <w:ilvl w:val="0"/>
          <w:numId w:val="5"/>
        </w:numPr>
        <w:jc w:val="both"/>
        <w:rPr>
          <w:rFonts w:asciiTheme="majorHAnsi" w:eastAsia="Calibri" w:hAnsiTheme="majorHAnsi"/>
          <w:sz w:val="24"/>
          <w:szCs w:val="22"/>
          <w:lang w:eastAsia="en-US"/>
        </w:rPr>
      </w:pPr>
      <w:r w:rsidRPr="00467620">
        <w:rPr>
          <w:rFonts w:asciiTheme="majorHAnsi" w:eastAsia="Calibri" w:hAnsiTheme="majorHAnsi"/>
          <w:sz w:val="24"/>
          <w:szCs w:val="22"/>
          <w:lang w:eastAsia="en-US"/>
        </w:rPr>
        <w:lastRenderedPageBreak/>
        <w:t>W przypadku, gdy liczba wniosków rodziców o przyjęcie do szkoły dziecka zamieszkałego poza obwodem szkoły jest większa niż liczba wolnych miejsc, którymi dysponuje szkoła, dzieci przyjmuje się z uwzględnieniem kolejności następujących kryteriów:</w:t>
      </w:r>
    </w:p>
    <w:p w:rsidR="00182DD0" w:rsidRPr="00467620" w:rsidRDefault="00182DD0" w:rsidP="00D62C5B">
      <w:pPr>
        <w:spacing w:after="0" w:line="240" w:lineRule="auto"/>
        <w:jc w:val="both"/>
        <w:rPr>
          <w:rFonts w:asciiTheme="majorHAnsi" w:hAnsiTheme="majorHAnsi"/>
          <w:sz w:val="24"/>
          <w:szCs w:val="24"/>
          <w:lang w:eastAsia="pl-PL"/>
        </w:rPr>
      </w:pPr>
      <w:r w:rsidRPr="00467620">
        <w:rPr>
          <w:rFonts w:asciiTheme="majorHAnsi" w:hAnsiTheme="majorHAnsi"/>
          <w:b/>
          <w:bCs/>
          <w:sz w:val="24"/>
          <w:szCs w:val="24"/>
          <w:lang w:eastAsia="pl-PL"/>
        </w:rPr>
        <w:t>I etap rekrutacji:</w:t>
      </w:r>
      <w:r w:rsidRPr="00467620">
        <w:rPr>
          <w:rFonts w:asciiTheme="majorHAnsi" w:hAnsiTheme="majorHAnsi"/>
          <w:sz w:val="24"/>
          <w:szCs w:val="24"/>
          <w:lang w:eastAsia="pl-PL"/>
        </w:rPr>
        <w:t xml:space="preserve"> </w:t>
      </w:r>
    </w:p>
    <w:p w:rsidR="00182DD0" w:rsidRPr="00467620" w:rsidRDefault="00182DD0" w:rsidP="00182DD0">
      <w:pPr>
        <w:pStyle w:val="Akapitzlist1"/>
        <w:widowControl/>
        <w:numPr>
          <w:ilvl w:val="1"/>
          <w:numId w:val="6"/>
        </w:numPr>
        <w:suppressAutoHyphens w:val="0"/>
        <w:rPr>
          <w:rFonts w:asciiTheme="majorHAnsi" w:hAnsiTheme="majorHAnsi"/>
          <w:lang w:eastAsia="pl-PL"/>
        </w:rPr>
      </w:pPr>
      <w:r w:rsidRPr="00467620">
        <w:rPr>
          <w:rFonts w:asciiTheme="majorHAnsi" w:hAnsiTheme="majorHAnsi"/>
          <w:lang w:eastAsia="pl-PL"/>
        </w:rPr>
        <w:t>wielodzietność rodziny kandydata;</w:t>
      </w:r>
    </w:p>
    <w:p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niepełnosprawność kandydata;</w:t>
      </w:r>
    </w:p>
    <w:p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niepełnosprawność jednego z rodziców kandydata;</w:t>
      </w:r>
    </w:p>
    <w:p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FC5B91">
        <w:rPr>
          <w:rFonts w:asciiTheme="majorHAnsi" w:hAnsiTheme="majorHAnsi"/>
          <w:lang w:eastAsia="pl-PL"/>
        </w:rPr>
        <w:t>niepełnosprawność</w:t>
      </w:r>
      <w:r w:rsidRPr="00467620">
        <w:rPr>
          <w:rFonts w:asciiTheme="majorHAnsi" w:hAnsiTheme="majorHAnsi"/>
          <w:lang w:eastAsia="pl-PL"/>
        </w:rPr>
        <w:t xml:space="preserve"> obojga rodziców kandydata;</w:t>
      </w:r>
    </w:p>
    <w:p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niepełnosprawność rodzeństwa kandydata;</w:t>
      </w:r>
    </w:p>
    <w:p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samotne wychowanie kandydata w rodzinie;</w:t>
      </w:r>
    </w:p>
    <w:p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objęcie kandydata pieczą zastępczą.</w:t>
      </w:r>
    </w:p>
    <w:p w:rsidR="00262310" w:rsidRDefault="00262310" w:rsidP="00182DD0">
      <w:pPr>
        <w:spacing w:after="0" w:line="240" w:lineRule="auto"/>
        <w:ind w:left="372" w:firstLine="708"/>
        <w:jc w:val="both"/>
        <w:rPr>
          <w:rFonts w:asciiTheme="majorHAnsi" w:hAnsiTheme="majorHAnsi"/>
          <w:lang w:eastAsia="pl-PL"/>
        </w:rPr>
      </w:pPr>
    </w:p>
    <w:p w:rsidR="00182DD0" w:rsidRDefault="00262310" w:rsidP="00182DD0">
      <w:pPr>
        <w:spacing w:after="0" w:line="240" w:lineRule="auto"/>
        <w:ind w:left="372" w:firstLine="708"/>
        <w:jc w:val="both"/>
        <w:rPr>
          <w:rFonts w:asciiTheme="majorHAnsi" w:hAnsiTheme="majorHAnsi"/>
          <w:b/>
          <w:lang w:eastAsia="pl-PL"/>
        </w:rPr>
      </w:pPr>
      <w:r>
        <w:rPr>
          <w:rFonts w:asciiTheme="majorHAnsi" w:hAnsiTheme="majorHAnsi"/>
          <w:lang w:eastAsia="pl-PL"/>
        </w:rPr>
        <w:t xml:space="preserve">Liczba punktów za każde kryterium – </w:t>
      </w:r>
      <w:r w:rsidRPr="00262310">
        <w:rPr>
          <w:rFonts w:asciiTheme="majorHAnsi" w:hAnsiTheme="majorHAnsi"/>
          <w:b/>
          <w:lang w:eastAsia="pl-PL"/>
        </w:rPr>
        <w:t>2 punkty</w:t>
      </w:r>
    </w:p>
    <w:p w:rsidR="009D3F92" w:rsidRPr="00663359" w:rsidRDefault="000B5673" w:rsidP="00D62C5B">
      <w:pPr>
        <w:pStyle w:val="Akapitzlist"/>
        <w:numPr>
          <w:ilvl w:val="0"/>
          <w:numId w:val="5"/>
        </w:numPr>
        <w:spacing w:after="0" w:line="240" w:lineRule="auto"/>
        <w:jc w:val="both"/>
        <w:rPr>
          <w:rFonts w:asciiTheme="majorHAnsi" w:hAnsiTheme="majorHAnsi"/>
          <w:lang w:eastAsia="pl-PL"/>
        </w:rPr>
      </w:pPr>
      <w:r w:rsidRPr="009D3F92">
        <w:rPr>
          <w:rFonts w:asciiTheme="majorHAnsi" w:hAnsiTheme="majorHAnsi"/>
          <w:sz w:val="24"/>
          <w:szCs w:val="24"/>
        </w:rPr>
        <w:t>W przypadku równorzędnych wyników uzyskanych na pierwszym etapie postępowania rekrutacyjnego lub gdy po zakończeniu pierwszego etapu szkoła podstawowa nadal dysponuje wolnymi miejscami, szkoła przeprowadza drugi etap postępowania rekrutacyjnego, stosując kryteria określone Uchwałą Nr XXV/196/17 Rady Gminy Gozdowo z dnia 24 marca 2017 roku.</w:t>
      </w:r>
    </w:p>
    <w:p w:rsidR="00663359" w:rsidRPr="00D62C5B" w:rsidRDefault="00663359" w:rsidP="00663359">
      <w:pPr>
        <w:pStyle w:val="Akapitzlist"/>
        <w:spacing w:after="0" w:line="240" w:lineRule="auto"/>
        <w:ind w:left="1080"/>
        <w:jc w:val="both"/>
        <w:rPr>
          <w:rFonts w:asciiTheme="majorHAnsi" w:hAnsiTheme="majorHAnsi"/>
          <w:lang w:eastAsia="pl-PL"/>
        </w:rPr>
      </w:pPr>
    </w:p>
    <w:p w:rsidR="000B5673" w:rsidRPr="009D3F92" w:rsidRDefault="000B5673" w:rsidP="00663359">
      <w:pPr>
        <w:spacing w:after="0"/>
        <w:jc w:val="both"/>
        <w:rPr>
          <w:rFonts w:asciiTheme="majorHAnsi" w:hAnsiTheme="majorHAnsi" w:cstheme="minorHAnsi"/>
          <w:b/>
          <w:sz w:val="24"/>
          <w:szCs w:val="24"/>
        </w:rPr>
      </w:pPr>
      <w:r w:rsidRPr="009D3F92">
        <w:rPr>
          <w:rFonts w:asciiTheme="majorHAnsi" w:hAnsiTheme="majorHAnsi" w:cstheme="minorHAnsi"/>
          <w:b/>
          <w:sz w:val="24"/>
          <w:szCs w:val="24"/>
        </w:rPr>
        <w:t>II etap rekrutacji</w:t>
      </w:r>
    </w:p>
    <w:p w:rsidR="007A0C39" w:rsidRPr="009D3F92" w:rsidRDefault="007A0C39" w:rsidP="009D3F92">
      <w:pPr>
        <w:pStyle w:val="Akapitzlist"/>
        <w:numPr>
          <w:ilvl w:val="0"/>
          <w:numId w:val="22"/>
        </w:numPr>
        <w:spacing w:after="0"/>
        <w:jc w:val="both"/>
        <w:rPr>
          <w:rFonts w:asciiTheme="majorHAnsi" w:hAnsiTheme="majorHAnsi" w:cstheme="minorHAnsi"/>
          <w:sz w:val="24"/>
          <w:szCs w:val="24"/>
        </w:rPr>
      </w:pPr>
      <w:r w:rsidRPr="009D3F92">
        <w:rPr>
          <w:rFonts w:asciiTheme="majorHAnsi" w:hAnsiTheme="majorHAnsi" w:cstheme="minorHAnsi"/>
          <w:sz w:val="24"/>
          <w:szCs w:val="24"/>
        </w:rPr>
        <w:t>Kr</w:t>
      </w:r>
      <w:r w:rsidR="00FC5B91" w:rsidRPr="009D3F92">
        <w:rPr>
          <w:rFonts w:asciiTheme="majorHAnsi" w:hAnsiTheme="majorHAnsi" w:cstheme="minorHAnsi"/>
          <w:sz w:val="24"/>
          <w:szCs w:val="24"/>
        </w:rPr>
        <w:t>yteria i odpowiadająca im liczba punktów oraz dokumenty potwierdzające spełnianie kryteriów na drugim etapie postępowania rekrutacyjnego dla kandydatów do klas</w:t>
      </w:r>
      <w:r w:rsidR="0027354B" w:rsidRPr="009D3F92">
        <w:rPr>
          <w:rFonts w:asciiTheme="majorHAnsi" w:hAnsiTheme="majorHAnsi" w:cstheme="minorHAnsi"/>
          <w:sz w:val="24"/>
          <w:szCs w:val="24"/>
        </w:rPr>
        <w:t>y pierwszej</w:t>
      </w:r>
      <w:r w:rsidR="00FC5B91" w:rsidRPr="009D3F92">
        <w:rPr>
          <w:rFonts w:asciiTheme="majorHAnsi" w:hAnsiTheme="majorHAnsi" w:cstheme="minorHAnsi"/>
          <w:sz w:val="24"/>
          <w:szCs w:val="24"/>
        </w:rPr>
        <w:t xml:space="preserve"> </w:t>
      </w:r>
      <w:r w:rsidR="0027354B" w:rsidRPr="009D3F92">
        <w:rPr>
          <w:rFonts w:asciiTheme="majorHAnsi" w:hAnsiTheme="majorHAnsi" w:cstheme="minorHAnsi"/>
          <w:sz w:val="24"/>
          <w:szCs w:val="24"/>
        </w:rPr>
        <w:t>szkoły podstawowej prowadzonej</w:t>
      </w:r>
      <w:r w:rsidR="00FC5B91" w:rsidRPr="009D3F92">
        <w:rPr>
          <w:rFonts w:asciiTheme="majorHAnsi" w:hAnsiTheme="majorHAnsi" w:cstheme="minorHAnsi"/>
          <w:sz w:val="24"/>
          <w:szCs w:val="24"/>
        </w:rPr>
        <w:t xml:space="preserve"> przez Gminę Gozdowo,</w:t>
      </w:r>
      <w:r w:rsidR="0027354B" w:rsidRPr="009D3F92">
        <w:rPr>
          <w:rFonts w:asciiTheme="majorHAnsi" w:hAnsiTheme="majorHAnsi" w:cstheme="minorHAnsi"/>
          <w:sz w:val="24"/>
          <w:szCs w:val="24"/>
        </w:rPr>
        <w:t xml:space="preserve"> zamieszkałych poza obwodem  szkoły</w:t>
      </w:r>
      <w:r w:rsidR="00FC5B91" w:rsidRPr="009D3F92">
        <w:rPr>
          <w:rFonts w:asciiTheme="majorHAnsi" w:hAnsiTheme="majorHAnsi" w:cstheme="minorHAnsi"/>
          <w:sz w:val="24"/>
          <w:szCs w:val="24"/>
        </w:rPr>
        <w:t>:</w:t>
      </w:r>
    </w:p>
    <w:p w:rsidR="00FC5B91" w:rsidRPr="00DD31C1" w:rsidRDefault="00FC5B91" w:rsidP="00DD31C1">
      <w:pPr>
        <w:pStyle w:val="Akapitzlist"/>
        <w:numPr>
          <w:ilvl w:val="0"/>
          <w:numId w:val="18"/>
        </w:numPr>
        <w:spacing w:after="0"/>
        <w:jc w:val="both"/>
        <w:rPr>
          <w:rFonts w:asciiTheme="majorHAnsi" w:hAnsiTheme="majorHAnsi" w:cstheme="minorHAnsi"/>
          <w:sz w:val="24"/>
          <w:szCs w:val="24"/>
        </w:rPr>
      </w:pPr>
      <w:r w:rsidRPr="00DD31C1">
        <w:rPr>
          <w:rFonts w:asciiTheme="majorHAnsi" w:hAnsiTheme="majorHAnsi"/>
          <w:sz w:val="24"/>
          <w:szCs w:val="24"/>
        </w:rPr>
        <w:t xml:space="preserve">uczęszczanie rodzeństwa do tej samej publicznej szkoły podstawowej </w:t>
      </w:r>
      <w:r w:rsidR="00DD31C1" w:rsidRPr="00DD31C1">
        <w:rPr>
          <w:rFonts w:asciiTheme="majorHAnsi" w:hAnsiTheme="majorHAnsi"/>
          <w:sz w:val="24"/>
          <w:szCs w:val="24"/>
        </w:rPr>
        <w:t xml:space="preserve">- </w:t>
      </w:r>
      <w:r w:rsidR="006614A0">
        <w:rPr>
          <w:rFonts w:asciiTheme="majorHAnsi" w:hAnsiTheme="majorHAnsi"/>
          <w:sz w:val="24"/>
          <w:szCs w:val="24"/>
        </w:rPr>
        <w:br/>
      </w:r>
      <w:r w:rsidR="000F0D83">
        <w:rPr>
          <w:rFonts w:asciiTheme="majorHAnsi" w:hAnsiTheme="majorHAnsi"/>
          <w:b/>
          <w:sz w:val="24"/>
          <w:szCs w:val="24"/>
        </w:rPr>
        <w:t>3</w:t>
      </w:r>
      <w:r w:rsidRPr="002F7A61">
        <w:rPr>
          <w:rFonts w:asciiTheme="majorHAnsi" w:hAnsiTheme="majorHAnsi"/>
          <w:b/>
          <w:sz w:val="24"/>
          <w:szCs w:val="24"/>
        </w:rPr>
        <w:t xml:space="preserve"> pkt;</w:t>
      </w:r>
    </w:p>
    <w:p w:rsidR="00FC5B91" w:rsidRPr="00DD31C1" w:rsidRDefault="00FC5B91" w:rsidP="00DD31C1">
      <w:pPr>
        <w:pStyle w:val="Akapitzlist"/>
        <w:numPr>
          <w:ilvl w:val="0"/>
          <w:numId w:val="18"/>
        </w:numPr>
        <w:autoSpaceDE w:val="0"/>
        <w:autoSpaceDN w:val="0"/>
        <w:adjustRightInd w:val="0"/>
        <w:spacing w:after="0" w:line="240" w:lineRule="auto"/>
        <w:jc w:val="both"/>
        <w:rPr>
          <w:rFonts w:asciiTheme="majorHAnsi" w:hAnsiTheme="majorHAnsi"/>
          <w:sz w:val="24"/>
          <w:szCs w:val="24"/>
        </w:rPr>
      </w:pPr>
      <w:r w:rsidRPr="00DD31C1">
        <w:rPr>
          <w:rFonts w:asciiTheme="majorHAnsi" w:hAnsiTheme="majorHAnsi"/>
          <w:sz w:val="24"/>
          <w:szCs w:val="24"/>
        </w:rPr>
        <w:t xml:space="preserve">uczeń zamieszkały na terenie obwodu szkoły, ale zameldowany w innym miejscu </w:t>
      </w:r>
      <w:r w:rsidR="00DD31C1" w:rsidRPr="00DD31C1">
        <w:rPr>
          <w:rFonts w:asciiTheme="majorHAnsi" w:hAnsiTheme="majorHAnsi"/>
          <w:sz w:val="24"/>
          <w:szCs w:val="24"/>
        </w:rPr>
        <w:t xml:space="preserve">- </w:t>
      </w:r>
      <w:r w:rsidRPr="002F7A61">
        <w:rPr>
          <w:rFonts w:asciiTheme="majorHAnsi" w:hAnsiTheme="majorHAnsi"/>
          <w:b/>
          <w:sz w:val="24"/>
          <w:szCs w:val="24"/>
        </w:rPr>
        <w:t>2 pkt;</w:t>
      </w:r>
    </w:p>
    <w:p w:rsidR="00FC5B91" w:rsidRPr="00DD31C1" w:rsidRDefault="00FC5B91" w:rsidP="00DD31C1">
      <w:pPr>
        <w:pStyle w:val="Akapitzlist"/>
        <w:numPr>
          <w:ilvl w:val="0"/>
          <w:numId w:val="18"/>
        </w:numPr>
        <w:autoSpaceDE w:val="0"/>
        <w:autoSpaceDN w:val="0"/>
        <w:adjustRightInd w:val="0"/>
        <w:spacing w:after="0" w:line="240" w:lineRule="auto"/>
        <w:jc w:val="both"/>
        <w:rPr>
          <w:rFonts w:asciiTheme="majorHAnsi" w:hAnsiTheme="majorHAnsi"/>
          <w:sz w:val="24"/>
          <w:szCs w:val="24"/>
        </w:rPr>
      </w:pPr>
      <w:r w:rsidRPr="00DD31C1">
        <w:rPr>
          <w:rFonts w:asciiTheme="majorHAnsi" w:hAnsiTheme="majorHAnsi"/>
          <w:sz w:val="24"/>
          <w:szCs w:val="24"/>
        </w:rPr>
        <w:t xml:space="preserve">uczeń realizował roczne przygotowanie przedszkolne w obwodzie danej szkoły – </w:t>
      </w:r>
      <w:r w:rsidRPr="002F7A61">
        <w:rPr>
          <w:rFonts w:asciiTheme="majorHAnsi" w:hAnsiTheme="majorHAnsi"/>
          <w:b/>
          <w:sz w:val="24"/>
          <w:szCs w:val="24"/>
        </w:rPr>
        <w:t>3 pkt;</w:t>
      </w:r>
    </w:p>
    <w:p w:rsidR="00FC5B91" w:rsidRPr="00DD31C1" w:rsidRDefault="00FC5B91" w:rsidP="00DD31C1">
      <w:pPr>
        <w:pStyle w:val="Akapitzlist"/>
        <w:numPr>
          <w:ilvl w:val="0"/>
          <w:numId w:val="18"/>
        </w:numPr>
        <w:autoSpaceDE w:val="0"/>
        <w:autoSpaceDN w:val="0"/>
        <w:adjustRightInd w:val="0"/>
        <w:spacing w:after="0" w:line="240" w:lineRule="auto"/>
        <w:jc w:val="both"/>
        <w:rPr>
          <w:rFonts w:asciiTheme="majorHAnsi" w:hAnsiTheme="majorHAnsi"/>
          <w:sz w:val="24"/>
          <w:szCs w:val="24"/>
        </w:rPr>
      </w:pPr>
      <w:r w:rsidRPr="00DD31C1">
        <w:rPr>
          <w:rFonts w:asciiTheme="majorHAnsi" w:hAnsiTheme="majorHAnsi"/>
          <w:sz w:val="24"/>
          <w:szCs w:val="24"/>
        </w:rPr>
        <w:t xml:space="preserve">w obwodzie szkoły zamieszkują krewni ucznia (babcia, dziadek) wspierający rodziców w zapewnieniu mu należytej opieki </w:t>
      </w:r>
      <w:r w:rsidR="00DD31C1" w:rsidRPr="00DD31C1">
        <w:rPr>
          <w:rFonts w:asciiTheme="majorHAnsi" w:hAnsiTheme="majorHAnsi"/>
          <w:sz w:val="24"/>
          <w:szCs w:val="24"/>
        </w:rPr>
        <w:t xml:space="preserve">- </w:t>
      </w:r>
      <w:r w:rsidRPr="002F7A61">
        <w:rPr>
          <w:rFonts w:asciiTheme="majorHAnsi" w:hAnsiTheme="majorHAnsi"/>
          <w:b/>
          <w:sz w:val="24"/>
          <w:szCs w:val="24"/>
        </w:rPr>
        <w:t>1 pkt.</w:t>
      </w:r>
    </w:p>
    <w:p w:rsidR="00FC5B91" w:rsidRPr="009D3F92" w:rsidRDefault="00FC5B91" w:rsidP="009D3F92">
      <w:pPr>
        <w:pStyle w:val="Akapitzlist"/>
        <w:numPr>
          <w:ilvl w:val="0"/>
          <w:numId w:val="22"/>
        </w:numPr>
        <w:autoSpaceDE w:val="0"/>
        <w:autoSpaceDN w:val="0"/>
        <w:adjustRightInd w:val="0"/>
        <w:spacing w:after="0" w:line="240" w:lineRule="auto"/>
        <w:jc w:val="both"/>
        <w:rPr>
          <w:rFonts w:asciiTheme="majorHAnsi" w:hAnsiTheme="majorHAnsi"/>
          <w:sz w:val="24"/>
          <w:szCs w:val="24"/>
        </w:rPr>
      </w:pPr>
      <w:r w:rsidRPr="009D3F92">
        <w:rPr>
          <w:rFonts w:asciiTheme="majorHAnsi" w:hAnsiTheme="majorHAnsi"/>
          <w:sz w:val="24"/>
          <w:szCs w:val="24"/>
        </w:rPr>
        <w:t>Ustala się, że dokumentami potwierdzającymi sp</w:t>
      </w:r>
      <w:r w:rsidR="0027354B" w:rsidRPr="009D3F92">
        <w:rPr>
          <w:rFonts w:asciiTheme="majorHAnsi" w:hAnsiTheme="majorHAnsi"/>
          <w:sz w:val="24"/>
          <w:szCs w:val="24"/>
        </w:rPr>
        <w:t xml:space="preserve">ełnianie kryteriów określonych powyżej </w:t>
      </w:r>
      <w:r w:rsidRPr="009D3F92">
        <w:rPr>
          <w:rFonts w:asciiTheme="majorHAnsi" w:hAnsiTheme="majorHAnsi"/>
          <w:sz w:val="24"/>
          <w:szCs w:val="24"/>
        </w:rPr>
        <w:t>będą oświadczenia rodziców ucznia.</w:t>
      </w:r>
    </w:p>
    <w:p w:rsidR="00FC5B91" w:rsidRDefault="00FC5B91" w:rsidP="009D3F92">
      <w:pPr>
        <w:pStyle w:val="Akapitzlist"/>
        <w:numPr>
          <w:ilvl w:val="0"/>
          <w:numId w:val="22"/>
        </w:numPr>
        <w:autoSpaceDE w:val="0"/>
        <w:autoSpaceDN w:val="0"/>
        <w:adjustRightInd w:val="0"/>
        <w:spacing w:after="0" w:line="240" w:lineRule="auto"/>
        <w:jc w:val="both"/>
        <w:rPr>
          <w:rFonts w:asciiTheme="majorHAnsi" w:hAnsiTheme="majorHAnsi"/>
          <w:sz w:val="24"/>
          <w:szCs w:val="24"/>
        </w:rPr>
      </w:pPr>
      <w:r w:rsidRPr="0027354B">
        <w:rPr>
          <w:rFonts w:asciiTheme="majorHAnsi" w:hAnsiTheme="majorHAnsi"/>
          <w:sz w:val="24"/>
          <w:szCs w:val="24"/>
        </w:rPr>
        <w:t>W przypadku nieprzedłożenia dokumentów potwierdzających spełnienie kryterium, Komisja rozpatrująca wniosek nie uwzględnia danego kryterium.</w:t>
      </w:r>
    </w:p>
    <w:p w:rsidR="00182DD0" w:rsidRDefault="00FC5B91" w:rsidP="009D3F92">
      <w:pPr>
        <w:pStyle w:val="Akapitzlist"/>
        <w:numPr>
          <w:ilvl w:val="0"/>
          <w:numId w:val="22"/>
        </w:numPr>
        <w:autoSpaceDE w:val="0"/>
        <w:autoSpaceDN w:val="0"/>
        <w:adjustRightInd w:val="0"/>
        <w:spacing w:after="0" w:line="240" w:lineRule="auto"/>
        <w:jc w:val="both"/>
        <w:rPr>
          <w:rFonts w:asciiTheme="majorHAnsi" w:hAnsiTheme="majorHAnsi"/>
          <w:sz w:val="24"/>
          <w:szCs w:val="24"/>
        </w:rPr>
      </w:pPr>
      <w:r w:rsidRPr="0027354B">
        <w:rPr>
          <w:rFonts w:asciiTheme="majorHAnsi" w:hAnsiTheme="majorHAnsi"/>
          <w:sz w:val="24"/>
          <w:szCs w:val="24"/>
        </w:rPr>
        <w:t xml:space="preserve">W przypadku uzyskania tej samej liczby punktów przez więcej niż jednego kandydata, pierwszeństwo w przyjęciu przysługuje kandydatom, którym </w:t>
      </w:r>
      <w:r w:rsidR="0027354B">
        <w:rPr>
          <w:rFonts w:asciiTheme="majorHAnsi" w:hAnsiTheme="majorHAnsi"/>
          <w:sz w:val="24"/>
          <w:szCs w:val="24"/>
        </w:rPr>
        <w:br/>
      </w:r>
      <w:r w:rsidRPr="0027354B">
        <w:rPr>
          <w:rFonts w:asciiTheme="majorHAnsi" w:hAnsiTheme="majorHAnsi"/>
          <w:sz w:val="24"/>
          <w:szCs w:val="24"/>
        </w:rPr>
        <w:t>w szkole obowiązek szkolny spełnia rodzeństwo kandydata, a w przypadku braku rozstrzygnięcia data złożenia wniosku.</w:t>
      </w:r>
    </w:p>
    <w:p w:rsidR="00670BEE" w:rsidRPr="00670BEE" w:rsidRDefault="00670BEE" w:rsidP="00670BEE">
      <w:pPr>
        <w:pStyle w:val="Akapitzlist"/>
        <w:autoSpaceDE w:val="0"/>
        <w:autoSpaceDN w:val="0"/>
        <w:adjustRightInd w:val="0"/>
        <w:spacing w:after="0" w:line="240" w:lineRule="auto"/>
        <w:jc w:val="both"/>
        <w:rPr>
          <w:rFonts w:asciiTheme="majorHAnsi" w:hAnsiTheme="majorHAnsi"/>
          <w:sz w:val="24"/>
          <w:szCs w:val="24"/>
        </w:rPr>
      </w:pPr>
    </w:p>
    <w:p w:rsidR="00182DD0" w:rsidRPr="00467620" w:rsidRDefault="00182DD0" w:rsidP="00182DD0">
      <w:pPr>
        <w:spacing w:line="240" w:lineRule="auto"/>
        <w:jc w:val="both"/>
        <w:rPr>
          <w:rFonts w:asciiTheme="majorHAnsi" w:hAnsiTheme="majorHAnsi"/>
          <w:b/>
          <w:sz w:val="24"/>
        </w:rPr>
      </w:pPr>
      <w:r w:rsidRPr="00467620">
        <w:rPr>
          <w:rFonts w:asciiTheme="majorHAnsi" w:hAnsiTheme="majorHAnsi"/>
          <w:b/>
          <w:sz w:val="24"/>
        </w:rPr>
        <w:t>VII. Postępowanie rekrutacyjne</w:t>
      </w:r>
    </w:p>
    <w:p w:rsidR="00182DD0" w:rsidRPr="00467620" w:rsidRDefault="00182DD0" w:rsidP="00182DD0">
      <w:pPr>
        <w:numPr>
          <w:ilvl w:val="0"/>
          <w:numId w:val="4"/>
        </w:numPr>
        <w:spacing w:line="240" w:lineRule="auto"/>
        <w:jc w:val="both"/>
        <w:rPr>
          <w:rFonts w:asciiTheme="majorHAnsi" w:hAnsiTheme="majorHAnsi"/>
          <w:sz w:val="24"/>
          <w:szCs w:val="24"/>
        </w:rPr>
      </w:pPr>
      <w:r w:rsidRPr="00467620">
        <w:rPr>
          <w:rFonts w:asciiTheme="majorHAnsi" w:hAnsiTheme="majorHAnsi"/>
          <w:sz w:val="24"/>
        </w:rPr>
        <w:t>Postępowanie rekrutacyjne przeprowadza komisja rekrutacyjna powołana przez dyrektora szkoły.</w:t>
      </w:r>
    </w:p>
    <w:p w:rsidR="00182DD0" w:rsidRPr="00467620" w:rsidRDefault="00182DD0" w:rsidP="00663359">
      <w:pPr>
        <w:numPr>
          <w:ilvl w:val="0"/>
          <w:numId w:val="4"/>
        </w:numPr>
        <w:spacing w:after="0" w:line="240" w:lineRule="auto"/>
        <w:jc w:val="both"/>
        <w:rPr>
          <w:rFonts w:asciiTheme="majorHAnsi" w:hAnsiTheme="majorHAnsi"/>
          <w:sz w:val="24"/>
          <w:szCs w:val="24"/>
        </w:rPr>
      </w:pPr>
      <w:r w:rsidRPr="00467620">
        <w:rPr>
          <w:rFonts w:asciiTheme="majorHAnsi" w:hAnsiTheme="majorHAnsi"/>
          <w:sz w:val="24"/>
          <w:szCs w:val="24"/>
        </w:rPr>
        <w:lastRenderedPageBreak/>
        <w:t xml:space="preserve"> Dyrektor wyznacza przewodniczącego komisji rekrutacyjnej.</w:t>
      </w:r>
    </w:p>
    <w:p w:rsidR="00182DD0" w:rsidRPr="00467620" w:rsidRDefault="00182DD0" w:rsidP="00663359">
      <w:pPr>
        <w:numPr>
          <w:ilvl w:val="0"/>
          <w:numId w:val="4"/>
        </w:numPr>
        <w:spacing w:after="0" w:line="240" w:lineRule="auto"/>
        <w:rPr>
          <w:rFonts w:asciiTheme="majorHAnsi" w:hAnsiTheme="majorHAnsi"/>
          <w:sz w:val="24"/>
          <w:szCs w:val="24"/>
        </w:rPr>
      </w:pPr>
      <w:r w:rsidRPr="00467620">
        <w:rPr>
          <w:rFonts w:asciiTheme="majorHAnsi" w:hAnsiTheme="majorHAnsi"/>
          <w:sz w:val="24"/>
          <w:szCs w:val="24"/>
        </w:rPr>
        <w:t>Do zadań komisji rekrutacyjnej należy w szczególności:</w:t>
      </w:r>
    </w:p>
    <w:p w:rsidR="00182DD0" w:rsidRPr="00467620" w:rsidRDefault="00182DD0" w:rsidP="00182DD0">
      <w:pPr>
        <w:numPr>
          <w:ilvl w:val="0"/>
          <w:numId w:val="7"/>
        </w:numPr>
        <w:autoSpaceDE w:val="0"/>
        <w:autoSpaceDN w:val="0"/>
        <w:adjustRightInd w:val="0"/>
        <w:spacing w:after="0" w:line="240" w:lineRule="auto"/>
        <w:jc w:val="both"/>
        <w:rPr>
          <w:rFonts w:asciiTheme="majorHAnsi" w:hAnsiTheme="majorHAnsi"/>
          <w:color w:val="000000"/>
          <w:sz w:val="24"/>
          <w:szCs w:val="24"/>
        </w:rPr>
      </w:pPr>
      <w:r w:rsidRPr="00467620">
        <w:rPr>
          <w:rFonts w:asciiTheme="majorHAnsi" w:hAnsiTheme="majorHAnsi"/>
          <w:color w:val="000000"/>
          <w:sz w:val="24"/>
          <w:szCs w:val="24"/>
        </w:rPr>
        <w:t xml:space="preserve">sprawdzenie formalne złożonych dokumentów w tym poprawności </w:t>
      </w:r>
      <w:r w:rsidR="0027354B">
        <w:rPr>
          <w:rFonts w:asciiTheme="majorHAnsi" w:hAnsiTheme="majorHAnsi"/>
          <w:color w:val="000000"/>
          <w:sz w:val="24"/>
          <w:szCs w:val="24"/>
        </w:rPr>
        <w:br/>
      </w:r>
      <w:r w:rsidRPr="00467620">
        <w:rPr>
          <w:rFonts w:asciiTheme="majorHAnsi" w:hAnsiTheme="majorHAnsi"/>
          <w:color w:val="000000"/>
          <w:sz w:val="24"/>
          <w:szCs w:val="24"/>
        </w:rPr>
        <w:t xml:space="preserve">i kompletności, a w uzasadnionych przypadkach wnioskowanie o weryfikację tych dokumentów, </w:t>
      </w:r>
    </w:p>
    <w:p w:rsidR="00182DD0" w:rsidRPr="00467620" w:rsidRDefault="00182DD0" w:rsidP="00182DD0">
      <w:pPr>
        <w:numPr>
          <w:ilvl w:val="0"/>
          <w:numId w:val="7"/>
        </w:numPr>
        <w:autoSpaceDE w:val="0"/>
        <w:autoSpaceDN w:val="0"/>
        <w:adjustRightInd w:val="0"/>
        <w:spacing w:after="0" w:line="240" w:lineRule="auto"/>
        <w:jc w:val="both"/>
        <w:rPr>
          <w:rFonts w:asciiTheme="majorHAnsi" w:hAnsiTheme="majorHAnsi"/>
          <w:color w:val="000000"/>
          <w:sz w:val="24"/>
          <w:szCs w:val="24"/>
        </w:rPr>
      </w:pPr>
      <w:r w:rsidRPr="00467620">
        <w:rPr>
          <w:rFonts w:asciiTheme="majorHAnsi" w:hAnsiTheme="majorHAnsi"/>
          <w:color w:val="000000"/>
          <w:sz w:val="24"/>
          <w:szCs w:val="24"/>
        </w:rPr>
        <w:t>ustalenie wyników postępowania rekrutacyjnego,</w:t>
      </w:r>
    </w:p>
    <w:p w:rsidR="00182DD0" w:rsidRPr="00467620" w:rsidRDefault="00182DD0" w:rsidP="00182DD0">
      <w:pPr>
        <w:numPr>
          <w:ilvl w:val="0"/>
          <w:numId w:val="7"/>
        </w:numPr>
        <w:autoSpaceDE w:val="0"/>
        <w:autoSpaceDN w:val="0"/>
        <w:adjustRightInd w:val="0"/>
        <w:spacing w:after="0" w:line="240" w:lineRule="auto"/>
        <w:jc w:val="both"/>
        <w:rPr>
          <w:rFonts w:asciiTheme="majorHAnsi" w:hAnsiTheme="majorHAnsi"/>
          <w:b/>
          <w:bCs/>
          <w:color w:val="000000"/>
          <w:sz w:val="24"/>
          <w:szCs w:val="24"/>
        </w:rPr>
      </w:pPr>
      <w:r w:rsidRPr="00467620">
        <w:rPr>
          <w:rFonts w:asciiTheme="majorHAnsi" w:hAnsiTheme="majorHAnsi"/>
          <w:color w:val="000000"/>
          <w:sz w:val="24"/>
          <w:szCs w:val="24"/>
        </w:rPr>
        <w:t xml:space="preserve">podanie do publicznej wiadomości – na tablicy ogłoszeń - ułożonej </w:t>
      </w:r>
      <w:r w:rsidR="0027354B">
        <w:rPr>
          <w:rFonts w:asciiTheme="majorHAnsi" w:hAnsiTheme="majorHAnsi"/>
          <w:color w:val="000000"/>
          <w:sz w:val="24"/>
          <w:szCs w:val="24"/>
        </w:rPr>
        <w:br/>
      </w:r>
      <w:r w:rsidRPr="00467620">
        <w:rPr>
          <w:rFonts w:asciiTheme="majorHAnsi" w:hAnsiTheme="majorHAnsi"/>
          <w:color w:val="000000"/>
          <w:sz w:val="24"/>
          <w:szCs w:val="24"/>
        </w:rPr>
        <w:t>w kolejności alfabetycznej listy, zawierającej imię i nazwisk</w:t>
      </w:r>
      <w:r w:rsidR="000F0D83">
        <w:rPr>
          <w:rFonts w:asciiTheme="majorHAnsi" w:hAnsiTheme="majorHAnsi"/>
          <w:color w:val="000000"/>
          <w:sz w:val="24"/>
          <w:szCs w:val="24"/>
        </w:rPr>
        <w:t xml:space="preserve">o kandydatów zakwalifikowanych </w:t>
      </w:r>
      <w:r w:rsidRPr="00467620">
        <w:rPr>
          <w:rFonts w:asciiTheme="majorHAnsi" w:hAnsiTheme="majorHAnsi"/>
          <w:color w:val="000000"/>
          <w:sz w:val="24"/>
          <w:szCs w:val="24"/>
        </w:rPr>
        <w:t xml:space="preserve">i kandydatów niezakwalifikowanych, </w:t>
      </w:r>
    </w:p>
    <w:p w:rsidR="00182DD0" w:rsidRPr="00467620" w:rsidRDefault="00182DD0" w:rsidP="00182DD0">
      <w:pPr>
        <w:numPr>
          <w:ilvl w:val="0"/>
          <w:numId w:val="7"/>
        </w:numPr>
        <w:autoSpaceDE w:val="0"/>
        <w:autoSpaceDN w:val="0"/>
        <w:adjustRightInd w:val="0"/>
        <w:spacing w:after="0" w:line="240" w:lineRule="auto"/>
        <w:jc w:val="both"/>
        <w:rPr>
          <w:rFonts w:asciiTheme="majorHAnsi" w:hAnsiTheme="majorHAnsi"/>
          <w:b/>
          <w:bCs/>
          <w:color w:val="000000"/>
          <w:sz w:val="24"/>
          <w:szCs w:val="24"/>
        </w:rPr>
      </w:pPr>
      <w:r w:rsidRPr="00467620">
        <w:rPr>
          <w:rFonts w:asciiTheme="majorHAnsi" w:hAnsiTheme="majorHAnsi"/>
          <w:sz w:val="24"/>
          <w:szCs w:val="24"/>
        </w:rPr>
        <w:t>sporządzenie protokołu postępowania rekrutacyjnego.</w:t>
      </w:r>
    </w:p>
    <w:p w:rsidR="00182DD0" w:rsidRPr="00467620" w:rsidRDefault="00182DD0" w:rsidP="00182DD0">
      <w:pPr>
        <w:pStyle w:val="Akapitzlist"/>
        <w:numPr>
          <w:ilvl w:val="0"/>
          <w:numId w:val="4"/>
        </w:numPr>
        <w:spacing w:after="0" w:line="240" w:lineRule="auto"/>
        <w:jc w:val="both"/>
        <w:rPr>
          <w:rFonts w:asciiTheme="majorHAnsi" w:hAnsiTheme="majorHAnsi"/>
          <w:sz w:val="24"/>
          <w:szCs w:val="24"/>
        </w:rPr>
      </w:pPr>
      <w:r w:rsidRPr="00467620">
        <w:rPr>
          <w:rFonts w:asciiTheme="majorHAnsi" w:hAnsiTheme="majorHAnsi"/>
          <w:sz w:val="24"/>
          <w:szCs w:val="24"/>
        </w:rPr>
        <w:t>W terminie 7 dni od dnia podania do publicznej wiadomości listy kandydatów przyjętych i kandydatów nieprzyjętych, </w:t>
      </w:r>
      <w:hyperlink r:id="rId10" w:anchor="P1A6" w:tgtFrame="ostatnia" w:history="1">
        <w:r w:rsidRPr="00467620">
          <w:rPr>
            <w:rFonts w:asciiTheme="majorHAnsi" w:hAnsiTheme="majorHAnsi"/>
            <w:sz w:val="24"/>
            <w:szCs w:val="24"/>
          </w:rPr>
          <w:t>rodzic</w:t>
        </w:r>
      </w:hyperlink>
      <w:r w:rsidRPr="00467620">
        <w:rPr>
          <w:rFonts w:asciiTheme="majorHAnsi" w:hAnsiTheme="majorHAnsi"/>
          <w:sz w:val="24"/>
          <w:szCs w:val="24"/>
        </w:rPr>
        <w:t> kandydata może wystąpić do komisji rekrutacyjnej z wnioskiem o sporządzenie uzasadnienia odmowy przyjęcia kandydata do danej publicznej szkoły.</w:t>
      </w:r>
    </w:p>
    <w:p w:rsidR="00182DD0" w:rsidRPr="00467620" w:rsidRDefault="00182DD0" w:rsidP="00182DD0">
      <w:pPr>
        <w:pStyle w:val="Akapitzlist"/>
        <w:numPr>
          <w:ilvl w:val="0"/>
          <w:numId w:val="4"/>
        </w:numPr>
        <w:spacing w:after="0" w:line="240" w:lineRule="auto"/>
        <w:jc w:val="both"/>
        <w:rPr>
          <w:rFonts w:asciiTheme="majorHAnsi" w:hAnsiTheme="majorHAnsi"/>
          <w:sz w:val="24"/>
          <w:szCs w:val="24"/>
        </w:rPr>
      </w:pPr>
      <w:r w:rsidRPr="00467620">
        <w:rPr>
          <w:rFonts w:asciiTheme="majorHAnsi" w:hAnsiTheme="majorHAnsi"/>
          <w:sz w:val="24"/>
          <w:szCs w:val="24"/>
        </w:rPr>
        <w:t>Uzasadnienie sporządza się w terminie 5 dni od dnia wystąpienia przez </w:t>
      </w:r>
      <w:hyperlink r:id="rId11" w:anchor="P1A6" w:tgtFrame="ostatnia" w:history="1">
        <w:r w:rsidRPr="00467620">
          <w:rPr>
            <w:rFonts w:asciiTheme="majorHAnsi" w:hAnsiTheme="majorHAnsi"/>
            <w:sz w:val="24"/>
            <w:szCs w:val="24"/>
          </w:rPr>
          <w:t>rodzica</w:t>
        </w:r>
      </w:hyperlink>
      <w:r w:rsidRPr="00467620">
        <w:rPr>
          <w:rFonts w:asciiTheme="majorHAnsi" w:hAnsiTheme="majorHAnsi"/>
          <w:sz w:val="24"/>
          <w:szCs w:val="24"/>
        </w:rPr>
        <w:t> kandydata z </w:t>
      </w:r>
      <w:hyperlink r:id="rId12" w:anchor="P1A260" w:tgtFrame="ostatnia" w:history="1">
        <w:r w:rsidRPr="00467620">
          <w:rPr>
            <w:rFonts w:asciiTheme="majorHAnsi" w:hAnsiTheme="majorHAnsi"/>
            <w:sz w:val="24"/>
            <w:szCs w:val="24"/>
          </w:rPr>
          <w:t>wnioskiem</w:t>
        </w:r>
      </w:hyperlink>
      <w:r w:rsidRPr="00467620">
        <w:rPr>
          <w:rFonts w:asciiTheme="majorHAnsi" w:hAnsiTheme="majorHAnsi"/>
          <w:sz w:val="24"/>
          <w:szCs w:val="24"/>
        </w:rPr>
        <w:t xml:space="preserve">, o którym mowa w ust. 4. Uzasadnienie zawiera przyczyny odmowy przyjęcia, w tym najniższą liczbę punktów, która uprawniała do przyjęcia, oraz liczbę punktów, którą kandydat uzyskał </w:t>
      </w:r>
      <w:r w:rsidR="0027354B">
        <w:rPr>
          <w:rFonts w:asciiTheme="majorHAnsi" w:hAnsiTheme="majorHAnsi"/>
          <w:sz w:val="24"/>
          <w:szCs w:val="24"/>
        </w:rPr>
        <w:br/>
      </w:r>
      <w:r w:rsidRPr="00467620">
        <w:rPr>
          <w:rFonts w:asciiTheme="majorHAnsi" w:hAnsiTheme="majorHAnsi"/>
          <w:sz w:val="24"/>
          <w:szCs w:val="24"/>
        </w:rPr>
        <w:t>w postępowaniu rekrutacyjnym</w:t>
      </w:r>
      <w:r w:rsidRPr="00467620">
        <w:rPr>
          <w:rFonts w:asciiTheme="majorHAnsi" w:hAnsiTheme="majorHAnsi" w:cs="Arial CE"/>
          <w:color w:val="586C81"/>
          <w:sz w:val="20"/>
          <w:szCs w:val="20"/>
          <w:shd w:val="clear" w:color="auto" w:fill="FFFFFF"/>
        </w:rPr>
        <w:t>.</w:t>
      </w:r>
    </w:p>
    <w:p w:rsidR="00182DD0" w:rsidRPr="00467620" w:rsidRDefault="009C4188" w:rsidP="00182DD0">
      <w:pPr>
        <w:pStyle w:val="Akapitzlist"/>
        <w:numPr>
          <w:ilvl w:val="0"/>
          <w:numId w:val="4"/>
        </w:numPr>
        <w:spacing w:after="0" w:line="240" w:lineRule="auto"/>
        <w:jc w:val="both"/>
        <w:rPr>
          <w:rFonts w:asciiTheme="majorHAnsi" w:hAnsiTheme="majorHAnsi"/>
          <w:sz w:val="24"/>
          <w:szCs w:val="24"/>
        </w:rPr>
      </w:pPr>
      <w:hyperlink r:id="rId13" w:anchor="P1A6" w:tgtFrame="ostatnia" w:history="1">
        <w:r w:rsidR="00182DD0" w:rsidRPr="00467620">
          <w:rPr>
            <w:rFonts w:asciiTheme="majorHAnsi" w:hAnsiTheme="majorHAnsi"/>
            <w:sz w:val="24"/>
            <w:szCs w:val="24"/>
          </w:rPr>
          <w:t>Rodzic</w:t>
        </w:r>
      </w:hyperlink>
      <w:r w:rsidR="00182DD0" w:rsidRPr="00467620">
        <w:rPr>
          <w:rFonts w:asciiTheme="majorHAnsi" w:hAnsiTheme="majorHAnsi"/>
          <w:sz w:val="24"/>
          <w:szCs w:val="24"/>
        </w:rPr>
        <w:t xml:space="preserve"> ucznia może wnieść do dyrektora </w:t>
      </w:r>
      <w:hyperlink r:id="rId14" w:anchor="P1A6" w:tgtFrame="ostatnia" w:history="1">
        <w:r w:rsidR="00182DD0" w:rsidRPr="00467620">
          <w:rPr>
            <w:rFonts w:asciiTheme="majorHAnsi" w:hAnsiTheme="majorHAnsi"/>
            <w:sz w:val="24"/>
            <w:szCs w:val="24"/>
          </w:rPr>
          <w:t>szkoły</w:t>
        </w:r>
      </w:hyperlink>
      <w:r w:rsidR="00182DD0" w:rsidRPr="00467620">
        <w:rPr>
          <w:rFonts w:asciiTheme="majorHAnsi" w:hAnsiTheme="majorHAnsi"/>
          <w:sz w:val="24"/>
          <w:szCs w:val="24"/>
        </w:rPr>
        <w:t>  odwołanie od rozstrzygnięcia komisji rekrutacyjnej, w terminie 7 dni od dnia otrzymania uzasadnienia</w:t>
      </w:r>
      <w:r w:rsidR="000F0D83">
        <w:rPr>
          <w:rFonts w:asciiTheme="majorHAnsi" w:hAnsiTheme="majorHAnsi"/>
          <w:sz w:val="24"/>
          <w:szCs w:val="24"/>
        </w:rPr>
        <w:t>.</w:t>
      </w:r>
    </w:p>
    <w:p w:rsidR="00182DD0" w:rsidRPr="00467620" w:rsidRDefault="00182DD0" w:rsidP="00182DD0">
      <w:pPr>
        <w:numPr>
          <w:ilvl w:val="0"/>
          <w:numId w:val="4"/>
        </w:numPr>
        <w:spacing w:after="0" w:line="240" w:lineRule="auto"/>
        <w:jc w:val="both"/>
        <w:rPr>
          <w:rFonts w:asciiTheme="majorHAnsi" w:hAnsiTheme="majorHAnsi"/>
          <w:sz w:val="24"/>
          <w:szCs w:val="24"/>
        </w:rPr>
      </w:pPr>
      <w:r w:rsidRPr="00467620">
        <w:rPr>
          <w:rFonts w:asciiTheme="majorHAnsi" w:hAnsiTheme="majorHAnsi"/>
          <w:sz w:val="24"/>
          <w:szCs w:val="24"/>
        </w:rPr>
        <w:t xml:space="preserve">Dyrektor </w:t>
      </w:r>
      <w:hyperlink r:id="rId15" w:anchor="P1A6" w:tgtFrame="ostatnia" w:history="1">
        <w:r w:rsidRPr="00467620">
          <w:rPr>
            <w:rFonts w:asciiTheme="majorHAnsi" w:hAnsiTheme="majorHAnsi"/>
            <w:sz w:val="24"/>
            <w:szCs w:val="24"/>
          </w:rPr>
          <w:t>szkoły</w:t>
        </w:r>
      </w:hyperlink>
      <w:r w:rsidRPr="00467620">
        <w:rPr>
          <w:rFonts w:asciiTheme="majorHAnsi" w:hAnsiTheme="majorHAnsi"/>
          <w:sz w:val="24"/>
          <w:szCs w:val="24"/>
        </w:rPr>
        <w:t xml:space="preserve"> rozpatruje odwołanie od rozstrzygnięcia komisji rekrutacyjnej, </w:t>
      </w:r>
      <w:r w:rsidRPr="00467620">
        <w:rPr>
          <w:rFonts w:asciiTheme="majorHAnsi" w:hAnsiTheme="majorHAnsi"/>
          <w:sz w:val="24"/>
          <w:szCs w:val="24"/>
        </w:rPr>
        <w:br/>
        <w:t xml:space="preserve">o którym mowa w ust. 6, w terminie 7 dni od dnia otrzymania odwołania. </w:t>
      </w:r>
      <w:r w:rsidR="0027354B">
        <w:rPr>
          <w:rFonts w:asciiTheme="majorHAnsi" w:hAnsiTheme="majorHAnsi"/>
          <w:sz w:val="24"/>
          <w:szCs w:val="24"/>
        </w:rPr>
        <w:br/>
      </w:r>
      <w:r w:rsidRPr="00467620">
        <w:rPr>
          <w:rFonts w:asciiTheme="majorHAnsi" w:hAnsiTheme="majorHAnsi"/>
          <w:sz w:val="24"/>
          <w:szCs w:val="24"/>
        </w:rPr>
        <w:t xml:space="preserve">Na rozstrzygnięcie dyrektora </w:t>
      </w:r>
      <w:hyperlink r:id="rId16" w:anchor="P1A6" w:tgtFrame="ostatnia" w:history="1">
        <w:r w:rsidRPr="00467620">
          <w:rPr>
            <w:rFonts w:asciiTheme="majorHAnsi" w:hAnsiTheme="majorHAnsi"/>
            <w:sz w:val="24"/>
            <w:szCs w:val="24"/>
          </w:rPr>
          <w:t>szkoły</w:t>
        </w:r>
      </w:hyperlink>
      <w:r w:rsidRPr="00467620">
        <w:rPr>
          <w:rFonts w:asciiTheme="majorHAnsi" w:hAnsiTheme="majorHAnsi"/>
          <w:sz w:val="24"/>
          <w:szCs w:val="24"/>
        </w:rPr>
        <w:t> służy skarga do sądu administracyjnego.</w:t>
      </w:r>
    </w:p>
    <w:p w:rsidR="00182DD0" w:rsidRPr="00467620" w:rsidRDefault="00182DD0" w:rsidP="00182DD0">
      <w:pPr>
        <w:pStyle w:val="Akapitzlist"/>
        <w:numPr>
          <w:ilvl w:val="0"/>
          <w:numId w:val="4"/>
        </w:numPr>
        <w:shd w:val="clear" w:color="auto" w:fill="FFFFFF"/>
        <w:spacing w:after="0" w:line="240" w:lineRule="auto"/>
        <w:jc w:val="both"/>
        <w:rPr>
          <w:rFonts w:asciiTheme="majorHAnsi" w:hAnsiTheme="majorHAnsi"/>
          <w:color w:val="000000" w:themeColor="text1"/>
          <w:sz w:val="24"/>
          <w:szCs w:val="24"/>
        </w:rPr>
      </w:pPr>
      <w:r w:rsidRPr="00467620">
        <w:rPr>
          <w:rFonts w:asciiTheme="majorHAnsi" w:hAnsiTheme="majorHAnsi"/>
          <w:color w:val="000000" w:themeColor="text1"/>
          <w:sz w:val="24"/>
          <w:szCs w:val="24"/>
        </w:rPr>
        <w:t>Jeżeli po przeprowadzeniu postępowania rekrutacyjnego publiczna szkoła nadal dysponuje wolnymi miejscami, dyrektor szkoły lub placówki przeprowadza postępowanie uzupełniające.</w:t>
      </w:r>
    </w:p>
    <w:p w:rsidR="00182DD0" w:rsidRPr="00467620" w:rsidRDefault="00182DD0" w:rsidP="00182DD0">
      <w:pPr>
        <w:spacing w:after="0" w:line="240" w:lineRule="auto"/>
        <w:ind w:left="360"/>
        <w:jc w:val="both"/>
        <w:rPr>
          <w:rFonts w:asciiTheme="majorHAnsi" w:hAnsiTheme="majorHAnsi"/>
          <w:sz w:val="24"/>
          <w:szCs w:val="24"/>
        </w:rPr>
      </w:pPr>
    </w:p>
    <w:p w:rsidR="00182DD0" w:rsidRPr="00467620" w:rsidRDefault="00182DD0" w:rsidP="00182DD0">
      <w:pPr>
        <w:spacing w:line="240" w:lineRule="auto"/>
        <w:jc w:val="both"/>
        <w:rPr>
          <w:rFonts w:asciiTheme="majorHAnsi" w:hAnsiTheme="majorHAnsi"/>
          <w:b/>
          <w:sz w:val="24"/>
        </w:rPr>
      </w:pPr>
      <w:r w:rsidRPr="00467620">
        <w:rPr>
          <w:rFonts w:asciiTheme="majorHAnsi" w:hAnsiTheme="majorHAnsi"/>
          <w:b/>
          <w:sz w:val="24"/>
        </w:rPr>
        <w:t>VIII. Odroczenia</w:t>
      </w:r>
    </w:p>
    <w:p w:rsidR="00182DD0" w:rsidRPr="00467620" w:rsidRDefault="00182DD0" w:rsidP="00182DD0">
      <w:pPr>
        <w:numPr>
          <w:ilvl w:val="0"/>
          <w:numId w:val="1"/>
        </w:numPr>
        <w:spacing w:after="0" w:line="240" w:lineRule="auto"/>
        <w:jc w:val="both"/>
        <w:rPr>
          <w:rFonts w:asciiTheme="majorHAnsi" w:hAnsiTheme="majorHAnsi"/>
          <w:sz w:val="24"/>
        </w:rPr>
      </w:pPr>
      <w:r w:rsidRPr="00467620">
        <w:rPr>
          <w:rFonts w:asciiTheme="majorHAnsi" w:hAnsiTheme="majorHAnsi"/>
          <w:sz w:val="24"/>
        </w:rPr>
        <w:t>W przypadkach uzasadnionych ważnymi przyczynami, rozpoczęcie spełniania przez dziecko obowiązku szkolnego może zostać odroczone.</w:t>
      </w:r>
    </w:p>
    <w:p w:rsidR="00182DD0" w:rsidRPr="00467620" w:rsidRDefault="00182DD0" w:rsidP="00182DD0">
      <w:pPr>
        <w:numPr>
          <w:ilvl w:val="0"/>
          <w:numId w:val="1"/>
        </w:numPr>
        <w:spacing w:after="0" w:line="240" w:lineRule="auto"/>
        <w:jc w:val="both"/>
        <w:rPr>
          <w:rFonts w:asciiTheme="majorHAnsi" w:hAnsiTheme="majorHAnsi"/>
          <w:sz w:val="24"/>
        </w:rPr>
      </w:pPr>
      <w:r w:rsidRPr="00467620">
        <w:rPr>
          <w:rFonts w:asciiTheme="majorHAnsi" w:hAnsiTheme="majorHAnsi"/>
          <w:sz w:val="24"/>
        </w:rPr>
        <w:t>Decyzję w sprawie odroczenia podejmuje Dyrektor Szkoły, wyłącznie dla dziecka zamieszkałego w obwodzie szkoły.</w:t>
      </w:r>
    </w:p>
    <w:p w:rsidR="008F4B9B" w:rsidRPr="00670BEE" w:rsidRDefault="00182DD0" w:rsidP="00182DD0">
      <w:pPr>
        <w:numPr>
          <w:ilvl w:val="0"/>
          <w:numId w:val="1"/>
        </w:numPr>
        <w:spacing w:after="0" w:line="240" w:lineRule="auto"/>
        <w:jc w:val="both"/>
        <w:rPr>
          <w:rFonts w:asciiTheme="majorHAnsi" w:hAnsiTheme="majorHAnsi"/>
          <w:sz w:val="24"/>
        </w:rPr>
      </w:pPr>
      <w:r w:rsidRPr="00467620">
        <w:rPr>
          <w:rFonts w:asciiTheme="majorHAnsi" w:hAnsiTheme="majorHAnsi"/>
          <w:sz w:val="24"/>
        </w:rPr>
        <w:t>W celu podjęcia decyzji Dyrektor Szkoły zasięga opinii poradni psychologiczno-pedagogicznej.</w:t>
      </w:r>
    </w:p>
    <w:p w:rsidR="00182DD0" w:rsidRPr="00363967" w:rsidRDefault="00182DD0" w:rsidP="00182DD0">
      <w:pPr>
        <w:spacing w:line="240" w:lineRule="auto"/>
        <w:jc w:val="both"/>
        <w:rPr>
          <w:rFonts w:asciiTheme="majorHAnsi" w:hAnsiTheme="majorHAnsi"/>
          <w:b/>
          <w:sz w:val="24"/>
        </w:rPr>
      </w:pPr>
      <w:r w:rsidRPr="00363967">
        <w:rPr>
          <w:rFonts w:asciiTheme="majorHAnsi" w:hAnsiTheme="majorHAnsi"/>
          <w:b/>
          <w:sz w:val="24"/>
        </w:rPr>
        <w:t>IX. Przepisy końcowe</w:t>
      </w:r>
    </w:p>
    <w:p w:rsidR="00363967" w:rsidRPr="00F04D8D" w:rsidRDefault="00182DD0" w:rsidP="00363967">
      <w:pPr>
        <w:pStyle w:val="Stopka"/>
        <w:jc w:val="both"/>
        <w:rPr>
          <w:rFonts w:asciiTheme="majorHAnsi" w:hAnsiTheme="majorHAnsi"/>
          <w:sz w:val="24"/>
          <w:szCs w:val="24"/>
        </w:rPr>
      </w:pPr>
      <w:r w:rsidRPr="00F04D8D">
        <w:rPr>
          <w:rFonts w:asciiTheme="majorHAnsi" w:hAnsiTheme="majorHAnsi"/>
          <w:sz w:val="24"/>
          <w:szCs w:val="24"/>
        </w:rPr>
        <w:tab/>
        <w:t xml:space="preserve">Weryfikacja przez komisję rekrutacyjną zgłoszeń i wniosków o przyjęcie do szkoły podstawowej oraz dokumentów potwierdzających spełnianie przez kandydata kryteriów branych pod uwagę w postępowaniu rekrutacyjnym, odbędzie się  </w:t>
      </w:r>
      <w:r w:rsidR="00363967" w:rsidRPr="00F04D8D">
        <w:rPr>
          <w:rFonts w:asciiTheme="majorHAnsi" w:hAnsiTheme="majorHAnsi"/>
          <w:sz w:val="24"/>
          <w:szCs w:val="24"/>
        </w:rPr>
        <w:br/>
      </w:r>
      <w:r w:rsidR="0046406F" w:rsidRPr="00F04D8D">
        <w:rPr>
          <w:rFonts w:asciiTheme="majorHAnsi" w:hAnsiTheme="majorHAnsi"/>
          <w:sz w:val="24"/>
          <w:szCs w:val="24"/>
        </w:rPr>
        <w:t>w dniach</w:t>
      </w:r>
      <w:r w:rsidR="0046406F" w:rsidRPr="00F04D8D">
        <w:rPr>
          <w:rFonts w:asciiTheme="majorHAnsi" w:hAnsiTheme="majorHAnsi"/>
          <w:b/>
          <w:sz w:val="24"/>
          <w:szCs w:val="24"/>
        </w:rPr>
        <w:t xml:space="preserve"> </w:t>
      </w:r>
      <w:r w:rsidR="00F04D8D" w:rsidRPr="00F04D8D">
        <w:rPr>
          <w:rFonts w:asciiTheme="majorHAnsi" w:hAnsiTheme="majorHAnsi"/>
          <w:b/>
          <w:sz w:val="24"/>
          <w:szCs w:val="24"/>
        </w:rPr>
        <w:t>29</w:t>
      </w:r>
      <w:r w:rsidR="008F4B9B" w:rsidRPr="00F04D8D">
        <w:rPr>
          <w:rFonts w:asciiTheme="majorHAnsi" w:hAnsiTheme="majorHAnsi"/>
          <w:b/>
          <w:sz w:val="24"/>
          <w:szCs w:val="24"/>
        </w:rPr>
        <w:t xml:space="preserve"> marca </w:t>
      </w:r>
      <w:r w:rsidR="00467620" w:rsidRPr="00F04D8D">
        <w:rPr>
          <w:rFonts w:asciiTheme="majorHAnsi" w:hAnsiTheme="majorHAnsi"/>
          <w:b/>
          <w:sz w:val="24"/>
          <w:szCs w:val="24"/>
        </w:rPr>
        <w:t>-</w:t>
      </w:r>
      <w:r w:rsidR="008F4B9B" w:rsidRPr="00F04D8D">
        <w:rPr>
          <w:rFonts w:asciiTheme="majorHAnsi" w:hAnsiTheme="majorHAnsi"/>
          <w:b/>
          <w:sz w:val="24"/>
          <w:szCs w:val="24"/>
        </w:rPr>
        <w:t>2</w:t>
      </w:r>
      <w:r w:rsidR="00467620" w:rsidRPr="00F04D8D">
        <w:rPr>
          <w:rFonts w:asciiTheme="majorHAnsi" w:hAnsiTheme="majorHAnsi"/>
          <w:b/>
          <w:sz w:val="24"/>
          <w:szCs w:val="24"/>
        </w:rPr>
        <w:t xml:space="preserve"> kwietnia </w:t>
      </w:r>
      <w:r w:rsidR="0027354B" w:rsidRPr="00F04D8D">
        <w:rPr>
          <w:rFonts w:asciiTheme="majorHAnsi" w:hAnsiTheme="majorHAnsi"/>
          <w:b/>
          <w:sz w:val="24"/>
          <w:szCs w:val="24"/>
        </w:rPr>
        <w:t>20</w:t>
      </w:r>
      <w:r w:rsidR="008F4B9B" w:rsidRPr="00F04D8D">
        <w:rPr>
          <w:rFonts w:asciiTheme="majorHAnsi" w:hAnsiTheme="majorHAnsi"/>
          <w:b/>
          <w:sz w:val="24"/>
          <w:szCs w:val="24"/>
        </w:rPr>
        <w:t>2</w:t>
      </w:r>
      <w:r w:rsidR="00F04D8D" w:rsidRPr="00F04D8D">
        <w:rPr>
          <w:rFonts w:asciiTheme="majorHAnsi" w:hAnsiTheme="majorHAnsi"/>
          <w:b/>
          <w:sz w:val="24"/>
          <w:szCs w:val="24"/>
        </w:rPr>
        <w:t>1</w:t>
      </w:r>
      <w:r w:rsidR="008F4B9B" w:rsidRPr="00F04D8D">
        <w:rPr>
          <w:rFonts w:asciiTheme="majorHAnsi" w:hAnsiTheme="majorHAnsi"/>
          <w:b/>
          <w:sz w:val="24"/>
          <w:szCs w:val="24"/>
        </w:rPr>
        <w:t xml:space="preserve"> </w:t>
      </w:r>
      <w:r w:rsidRPr="00F04D8D">
        <w:rPr>
          <w:rFonts w:asciiTheme="majorHAnsi" w:hAnsiTheme="majorHAnsi"/>
          <w:b/>
          <w:sz w:val="24"/>
          <w:szCs w:val="24"/>
        </w:rPr>
        <w:t>r.</w:t>
      </w:r>
      <w:r w:rsidR="00363967" w:rsidRPr="00F04D8D">
        <w:rPr>
          <w:rFonts w:asciiTheme="majorHAnsi" w:hAnsiTheme="majorHAnsi"/>
          <w:sz w:val="24"/>
          <w:szCs w:val="24"/>
        </w:rPr>
        <w:t xml:space="preserve"> </w:t>
      </w:r>
      <w:r w:rsidRPr="00F04D8D">
        <w:rPr>
          <w:rFonts w:asciiTheme="majorHAnsi" w:hAnsiTheme="majorHAnsi"/>
          <w:sz w:val="24"/>
          <w:szCs w:val="24"/>
        </w:rPr>
        <w:t xml:space="preserve">W przypadku braku wolnych miejsc do klasy pierwszej rodzice dziecka, które nie zostało przyjęte, zostają poinformowani niezwłocznie po zakończeniu rekrutacji. Podanie do publicznej wiadomości przez komisję rekrutacyjną listy kandydatów </w:t>
      </w:r>
      <w:r w:rsidR="00B46AFA" w:rsidRPr="00F04D8D">
        <w:rPr>
          <w:rFonts w:asciiTheme="majorHAnsi" w:hAnsiTheme="majorHAnsi"/>
          <w:sz w:val="24"/>
          <w:szCs w:val="24"/>
        </w:rPr>
        <w:t>przyjętych i nieprzyjętych</w:t>
      </w:r>
      <w:r w:rsidRPr="00F04D8D">
        <w:rPr>
          <w:rFonts w:asciiTheme="majorHAnsi" w:hAnsiTheme="majorHAnsi"/>
          <w:sz w:val="24"/>
          <w:szCs w:val="24"/>
        </w:rPr>
        <w:t xml:space="preserve"> do klasy I Szkoły Podstawowej w Gozdowie nastąpi </w:t>
      </w:r>
      <w:r w:rsidR="00467620" w:rsidRPr="00F04D8D">
        <w:rPr>
          <w:rFonts w:asciiTheme="majorHAnsi" w:hAnsiTheme="majorHAnsi"/>
          <w:sz w:val="24"/>
          <w:szCs w:val="24"/>
        </w:rPr>
        <w:t xml:space="preserve"> </w:t>
      </w:r>
      <w:r w:rsidRPr="00F04D8D">
        <w:rPr>
          <w:rFonts w:asciiTheme="majorHAnsi" w:hAnsiTheme="majorHAnsi"/>
          <w:b/>
          <w:sz w:val="24"/>
          <w:szCs w:val="24"/>
        </w:rPr>
        <w:t>1</w:t>
      </w:r>
      <w:r w:rsidR="008F4B9B" w:rsidRPr="00F04D8D">
        <w:rPr>
          <w:rFonts w:asciiTheme="majorHAnsi" w:hAnsiTheme="majorHAnsi"/>
          <w:b/>
          <w:sz w:val="24"/>
          <w:szCs w:val="24"/>
        </w:rPr>
        <w:t>4</w:t>
      </w:r>
      <w:r w:rsidRPr="00F04D8D">
        <w:rPr>
          <w:rFonts w:asciiTheme="majorHAnsi" w:hAnsiTheme="majorHAnsi"/>
          <w:b/>
          <w:sz w:val="24"/>
          <w:szCs w:val="24"/>
        </w:rPr>
        <w:t xml:space="preserve"> kwietnia 20</w:t>
      </w:r>
      <w:r w:rsidR="008F4B9B" w:rsidRPr="00F04D8D">
        <w:rPr>
          <w:rFonts w:asciiTheme="majorHAnsi" w:hAnsiTheme="majorHAnsi"/>
          <w:b/>
          <w:sz w:val="24"/>
          <w:szCs w:val="24"/>
        </w:rPr>
        <w:t>2</w:t>
      </w:r>
      <w:r w:rsidR="00F04D8D" w:rsidRPr="00F04D8D">
        <w:rPr>
          <w:rFonts w:asciiTheme="majorHAnsi" w:hAnsiTheme="majorHAnsi"/>
          <w:b/>
          <w:sz w:val="24"/>
          <w:szCs w:val="24"/>
        </w:rPr>
        <w:t>1</w:t>
      </w:r>
      <w:r w:rsidRPr="00F04D8D">
        <w:rPr>
          <w:rFonts w:asciiTheme="majorHAnsi" w:hAnsiTheme="majorHAnsi"/>
          <w:b/>
          <w:sz w:val="24"/>
          <w:szCs w:val="24"/>
        </w:rPr>
        <w:t>r.</w:t>
      </w:r>
      <w:r w:rsidRPr="00F04D8D">
        <w:rPr>
          <w:rFonts w:asciiTheme="majorHAnsi" w:hAnsiTheme="majorHAnsi"/>
          <w:sz w:val="24"/>
          <w:szCs w:val="24"/>
        </w:rPr>
        <w:t xml:space="preserve"> </w:t>
      </w:r>
    </w:p>
    <w:p w:rsidR="00182DD0" w:rsidRPr="00363967" w:rsidRDefault="00182DD0" w:rsidP="00363967">
      <w:pPr>
        <w:pStyle w:val="Stopka"/>
        <w:jc w:val="both"/>
        <w:rPr>
          <w:rFonts w:asciiTheme="majorHAnsi" w:hAnsiTheme="majorHAnsi"/>
          <w:sz w:val="24"/>
          <w:szCs w:val="24"/>
        </w:rPr>
      </w:pPr>
      <w:r w:rsidRPr="00363967">
        <w:rPr>
          <w:rFonts w:asciiTheme="majorHAnsi" w:hAnsiTheme="majorHAnsi"/>
          <w:sz w:val="24"/>
          <w:szCs w:val="24"/>
        </w:rPr>
        <w:br/>
      </w:r>
    </w:p>
    <w:p w:rsidR="00182DD0" w:rsidRPr="00363967" w:rsidRDefault="00182DD0" w:rsidP="00363967">
      <w:pPr>
        <w:spacing w:after="0" w:line="240" w:lineRule="auto"/>
        <w:jc w:val="both"/>
        <w:rPr>
          <w:rFonts w:asciiTheme="majorHAnsi" w:hAnsiTheme="majorHAnsi"/>
          <w:sz w:val="24"/>
          <w:szCs w:val="24"/>
        </w:rPr>
      </w:pPr>
    </w:p>
    <w:p w:rsidR="00362B0C" w:rsidRPr="00363967" w:rsidRDefault="00362B0C" w:rsidP="00363967">
      <w:pPr>
        <w:jc w:val="both"/>
        <w:rPr>
          <w:rFonts w:asciiTheme="majorHAnsi" w:hAnsiTheme="majorHAnsi"/>
          <w:sz w:val="24"/>
          <w:szCs w:val="24"/>
        </w:rPr>
      </w:pPr>
      <w:bookmarkStart w:id="0" w:name="_GoBack"/>
      <w:bookmarkEnd w:id="0"/>
    </w:p>
    <w:sectPr w:rsidR="00362B0C" w:rsidRPr="00363967" w:rsidSect="002F7A6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88" w:rsidRDefault="009C4188" w:rsidP="00171197">
      <w:pPr>
        <w:spacing w:after="0" w:line="240" w:lineRule="auto"/>
      </w:pPr>
      <w:r>
        <w:separator/>
      </w:r>
    </w:p>
  </w:endnote>
  <w:endnote w:type="continuationSeparator" w:id="0">
    <w:p w:rsidR="009C4188" w:rsidRDefault="009C4188" w:rsidP="0017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11501"/>
      <w:docPartObj>
        <w:docPartGallery w:val="Page Numbers (Bottom of Page)"/>
        <w:docPartUnique/>
      </w:docPartObj>
    </w:sdtPr>
    <w:sdtEndPr/>
    <w:sdtContent>
      <w:p w:rsidR="006614A0" w:rsidRDefault="00931D46">
        <w:pPr>
          <w:pStyle w:val="Stopka"/>
          <w:jc w:val="right"/>
        </w:pPr>
        <w:r>
          <w:fldChar w:fldCharType="begin"/>
        </w:r>
        <w:r>
          <w:instrText xml:space="preserve"> PAGE   \* MERGEFORMAT </w:instrText>
        </w:r>
        <w:r>
          <w:fldChar w:fldCharType="separate"/>
        </w:r>
        <w:r w:rsidR="00663359">
          <w:rPr>
            <w:noProof/>
          </w:rPr>
          <w:t>5</w:t>
        </w:r>
        <w:r>
          <w:rPr>
            <w:noProof/>
          </w:rPr>
          <w:fldChar w:fldCharType="end"/>
        </w:r>
      </w:p>
    </w:sdtContent>
  </w:sdt>
  <w:p w:rsidR="006614A0" w:rsidRDefault="006614A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88" w:rsidRDefault="009C4188" w:rsidP="00171197">
      <w:pPr>
        <w:spacing w:after="0" w:line="240" w:lineRule="auto"/>
      </w:pPr>
      <w:r>
        <w:separator/>
      </w:r>
    </w:p>
  </w:footnote>
  <w:footnote w:type="continuationSeparator" w:id="0">
    <w:p w:rsidR="009C4188" w:rsidRDefault="009C4188" w:rsidP="00171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475"/>
    <w:multiLevelType w:val="hybridMultilevel"/>
    <w:tmpl w:val="B45E21DE"/>
    <w:lvl w:ilvl="0" w:tplc="A1A23AA8">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D851CD"/>
    <w:multiLevelType w:val="hybridMultilevel"/>
    <w:tmpl w:val="E6F865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1E7B9E"/>
    <w:multiLevelType w:val="hybridMultilevel"/>
    <w:tmpl w:val="3A5A1A3A"/>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1A5141B"/>
    <w:multiLevelType w:val="hybridMultilevel"/>
    <w:tmpl w:val="27CAE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80745B"/>
    <w:multiLevelType w:val="hybridMultilevel"/>
    <w:tmpl w:val="CD26C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E6819"/>
    <w:multiLevelType w:val="hybridMultilevel"/>
    <w:tmpl w:val="D9B0D9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CB4D15"/>
    <w:multiLevelType w:val="hybridMultilevel"/>
    <w:tmpl w:val="A258A5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734F50"/>
    <w:multiLevelType w:val="hybridMultilevel"/>
    <w:tmpl w:val="F3A6CE14"/>
    <w:lvl w:ilvl="0" w:tplc="0FB02FC2">
      <w:start w:val="1"/>
      <w:numFmt w:val="bullet"/>
      <w:lvlText w:val="-"/>
      <w:lvlJc w:val="left"/>
      <w:pPr>
        <w:tabs>
          <w:tab w:val="num" w:pos="1068"/>
        </w:tabs>
        <w:ind w:left="1068" w:hanging="360"/>
      </w:pPr>
      <w:rPr>
        <w:rFonts w:ascii="Courier New" w:hAnsi="Courier New" w:hint="default"/>
        <w:color w:val="auto"/>
      </w:rPr>
    </w:lvl>
    <w:lvl w:ilvl="1" w:tplc="0415000F">
      <w:start w:val="1"/>
      <w:numFmt w:val="decimal"/>
      <w:lvlText w:val="%2."/>
      <w:lvlJc w:val="left"/>
      <w:pPr>
        <w:tabs>
          <w:tab w:val="num" w:pos="1788"/>
        </w:tabs>
        <w:ind w:left="1788" w:hanging="360"/>
      </w:pPr>
      <w:rPr>
        <w:rFonts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C503567"/>
    <w:multiLevelType w:val="hybridMultilevel"/>
    <w:tmpl w:val="EF34407E"/>
    <w:lvl w:ilvl="0" w:tplc="903CD80E">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FB90569"/>
    <w:multiLevelType w:val="hybridMultilevel"/>
    <w:tmpl w:val="8684072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0E20112"/>
    <w:multiLevelType w:val="hybridMultilevel"/>
    <w:tmpl w:val="A1EC702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4735402"/>
    <w:multiLevelType w:val="hybridMultilevel"/>
    <w:tmpl w:val="31944990"/>
    <w:lvl w:ilvl="0" w:tplc="04150001">
      <w:start w:val="1"/>
      <w:numFmt w:val="bullet"/>
      <w:lvlText w:val=""/>
      <w:lvlJc w:val="left"/>
      <w:pPr>
        <w:tabs>
          <w:tab w:val="num" w:pos="720"/>
        </w:tabs>
        <w:ind w:left="720" w:hanging="360"/>
      </w:pPr>
      <w:rPr>
        <w:rFonts w:ascii="Symbol" w:hAnsi="Symbol" w:hint="default"/>
      </w:rPr>
    </w:lvl>
    <w:lvl w:ilvl="1" w:tplc="0FB02FC2">
      <w:start w:val="1"/>
      <w:numFmt w:val="bullet"/>
      <w:lvlText w:val="-"/>
      <w:lvlJc w:val="left"/>
      <w:pPr>
        <w:tabs>
          <w:tab w:val="num" w:pos="1440"/>
        </w:tabs>
        <w:ind w:left="1440" w:hanging="360"/>
      </w:pPr>
      <w:rPr>
        <w:rFonts w:ascii="Courier New" w:hAnsi="Courier New"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EDE135B"/>
    <w:multiLevelType w:val="hybridMultilevel"/>
    <w:tmpl w:val="185AACBE"/>
    <w:lvl w:ilvl="0" w:tplc="0415000F">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C91B6E"/>
    <w:multiLevelType w:val="hybridMultilevel"/>
    <w:tmpl w:val="9EF229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6B7132F"/>
    <w:multiLevelType w:val="hybridMultilevel"/>
    <w:tmpl w:val="7EBC58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1D06399"/>
    <w:multiLevelType w:val="hybridMultilevel"/>
    <w:tmpl w:val="A860F0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C81691"/>
    <w:multiLevelType w:val="hybridMultilevel"/>
    <w:tmpl w:val="E09A1D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609A371F"/>
    <w:multiLevelType w:val="hybridMultilevel"/>
    <w:tmpl w:val="399EE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071182"/>
    <w:multiLevelType w:val="hybridMultilevel"/>
    <w:tmpl w:val="A94EB200"/>
    <w:lvl w:ilvl="0" w:tplc="BF8CD1D8">
      <w:start w:val="1"/>
      <w:numFmt w:val="bullet"/>
      <w:lvlText w:val="-"/>
      <w:lvlJc w:val="left"/>
      <w:pPr>
        <w:ind w:left="1428" w:hanging="360"/>
      </w:pPr>
      <w:rPr>
        <w:rFonts w:ascii="Arial" w:hAnsi="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93F3210"/>
    <w:multiLevelType w:val="hybridMultilevel"/>
    <w:tmpl w:val="CC627012"/>
    <w:lvl w:ilvl="0" w:tplc="6162809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AD45D57"/>
    <w:multiLevelType w:val="hybridMultilevel"/>
    <w:tmpl w:val="22AEB13C"/>
    <w:lvl w:ilvl="0" w:tplc="04150001">
      <w:start w:val="1"/>
      <w:numFmt w:val="bullet"/>
      <w:lvlText w:val=""/>
      <w:lvlJc w:val="left"/>
      <w:pPr>
        <w:tabs>
          <w:tab w:val="num" w:pos="720"/>
        </w:tabs>
        <w:ind w:left="720" w:hanging="360"/>
      </w:pPr>
      <w:rPr>
        <w:rFonts w:ascii="Symbol" w:hAnsi="Symbol" w:hint="default"/>
      </w:rPr>
    </w:lvl>
    <w:lvl w:ilvl="1" w:tplc="BF8CD1D8">
      <w:start w:val="1"/>
      <w:numFmt w:val="bullet"/>
      <w:lvlText w:val="-"/>
      <w:lvlJc w:val="left"/>
      <w:pPr>
        <w:tabs>
          <w:tab w:val="num" w:pos="1440"/>
        </w:tabs>
        <w:ind w:left="1440" w:hanging="360"/>
      </w:pPr>
      <w:rPr>
        <w:rFonts w:ascii="Arial" w:hAnsi="Aria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D5C0E7E"/>
    <w:multiLevelType w:val="hybridMultilevel"/>
    <w:tmpl w:val="52364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5"/>
  </w:num>
  <w:num w:numId="5">
    <w:abstractNumId w:val="9"/>
  </w:num>
  <w:num w:numId="6">
    <w:abstractNumId w:val="11"/>
  </w:num>
  <w:num w:numId="7">
    <w:abstractNumId w:val="7"/>
  </w:num>
  <w:num w:numId="8">
    <w:abstractNumId w:val="21"/>
  </w:num>
  <w:num w:numId="9">
    <w:abstractNumId w:val="8"/>
  </w:num>
  <w:num w:numId="10">
    <w:abstractNumId w:val="18"/>
  </w:num>
  <w:num w:numId="11">
    <w:abstractNumId w:val="5"/>
  </w:num>
  <w:num w:numId="12">
    <w:abstractNumId w:val="2"/>
  </w:num>
  <w:num w:numId="13">
    <w:abstractNumId w:val="20"/>
  </w:num>
  <w:num w:numId="14">
    <w:abstractNumId w:val="12"/>
  </w:num>
  <w:num w:numId="15">
    <w:abstractNumId w:val="19"/>
  </w:num>
  <w:num w:numId="16">
    <w:abstractNumId w:val="14"/>
  </w:num>
  <w:num w:numId="17">
    <w:abstractNumId w:val="10"/>
  </w:num>
  <w:num w:numId="18">
    <w:abstractNumId w:val="13"/>
  </w:num>
  <w:num w:numId="19">
    <w:abstractNumId w:val="16"/>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2DD0"/>
    <w:rsid w:val="0003183D"/>
    <w:rsid w:val="000477F1"/>
    <w:rsid w:val="000A1BB1"/>
    <w:rsid w:val="000B5673"/>
    <w:rsid w:val="000E613C"/>
    <w:rsid w:val="000F0D83"/>
    <w:rsid w:val="00112788"/>
    <w:rsid w:val="001362B7"/>
    <w:rsid w:val="00162DBA"/>
    <w:rsid w:val="001649A2"/>
    <w:rsid w:val="00171197"/>
    <w:rsid w:val="00182DD0"/>
    <w:rsid w:val="00195002"/>
    <w:rsid w:val="001A75E7"/>
    <w:rsid w:val="001B6454"/>
    <w:rsid w:val="001C3D1B"/>
    <w:rsid w:val="00237B85"/>
    <w:rsid w:val="00253618"/>
    <w:rsid w:val="00262310"/>
    <w:rsid w:val="0027354B"/>
    <w:rsid w:val="002B1DAF"/>
    <w:rsid w:val="002F47D4"/>
    <w:rsid w:val="002F7A61"/>
    <w:rsid w:val="003412B4"/>
    <w:rsid w:val="0034391A"/>
    <w:rsid w:val="00362B0C"/>
    <w:rsid w:val="00363967"/>
    <w:rsid w:val="003C189A"/>
    <w:rsid w:val="003C1F7C"/>
    <w:rsid w:val="00414CCD"/>
    <w:rsid w:val="004403F8"/>
    <w:rsid w:val="0046406F"/>
    <w:rsid w:val="004645EC"/>
    <w:rsid w:val="00467620"/>
    <w:rsid w:val="004B005A"/>
    <w:rsid w:val="00514001"/>
    <w:rsid w:val="005242B0"/>
    <w:rsid w:val="005309E5"/>
    <w:rsid w:val="00541EA1"/>
    <w:rsid w:val="00552ECD"/>
    <w:rsid w:val="00564C53"/>
    <w:rsid w:val="0059593D"/>
    <w:rsid w:val="00597167"/>
    <w:rsid w:val="005A1DE8"/>
    <w:rsid w:val="005B5152"/>
    <w:rsid w:val="00607B4F"/>
    <w:rsid w:val="006301D7"/>
    <w:rsid w:val="006614A0"/>
    <w:rsid w:val="00663359"/>
    <w:rsid w:val="00670BEE"/>
    <w:rsid w:val="00673AA2"/>
    <w:rsid w:val="00735F65"/>
    <w:rsid w:val="00754406"/>
    <w:rsid w:val="00774176"/>
    <w:rsid w:val="00777257"/>
    <w:rsid w:val="00790674"/>
    <w:rsid w:val="00790BD2"/>
    <w:rsid w:val="007A0C39"/>
    <w:rsid w:val="007A57F4"/>
    <w:rsid w:val="007D51DE"/>
    <w:rsid w:val="00844B6C"/>
    <w:rsid w:val="008B30B4"/>
    <w:rsid w:val="008B35C0"/>
    <w:rsid w:val="008F4B9B"/>
    <w:rsid w:val="009319CA"/>
    <w:rsid w:val="00931D46"/>
    <w:rsid w:val="0094248A"/>
    <w:rsid w:val="00972BAA"/>
    <w:rsid w:val="009A377C"/>
    <w:rsid w:val="009A6AE3"/>
    <w:rsid w:val="009C4188"/>
    <w:rsid w:val="009D3F92"/>
    <w:rsid w:val="009D7D23"/>
    <w:rsid w:val="009E3EB2"/>
    <w:rsid w:val="00A23618"/>
    <w:rsid w:val="00B0444F"/>
    <w:rsid w:val="00B21D04"/>
    <w:rsid w:val="00B3488D"/>
    <w:rsid w:val="00B40FD4"/>
    <w:rsid w:val="00B46AFA"/>
    <w:rsid w:val="00B65023"/>
    <w:rsid w:val="00B849DF"/>
    <w:rsid w:val="00BC0387"/>
    <w:rsid w:val="00C65914"/>
    <w:rsid w:val="00C9499E"/>
    <w:rsid w:val="00CC5A32"/>
    <w:rsid w:val="00D019C6"/>
    <w:rsid w:val="00D347A8"/>
    <w:rsid w:val="00D545F1"/>
    <w:rsid w:val="00D62C5B"/>
    <w:rsid w:val="00DB41D5"/>
    <w:rsid w:val="00DD31C1"/>
    <w:rsid w:val="00DD655F"/>
    <w:rsid w:val="00DF4AA0"/>
    <w:rsid w:val="00E235FF"/>
    <w:rsid w:val="00E42446"/>
    <w:rsid w:val="00E42C5E"/>
    <w:rsid w:val="00E842B7"/>
    <w:rsid w:val="00E87F9A"/>
    <w:rsid w:val="00EB0399"/>
    <w:rsid w:val="00EC2318"/>
    <w:rsid w:val="00EF047D"/>
    <w:rsid w:val="00F04D8D"/>
    <w:rsid w:val="00F427B0"/>
    <w:rsid w:val="00F645E7"/>
    <w:rsid w:val="00FB4156"/>
    <w:rsid w:val="00FC5B91"/>
    <w:rsid w:val="00FE3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FC44"/>
  <w15:docId w15:val="{4C7F47C5-6D86-4077-BE58-2F9F7D04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DD0"/>
    <w:pPr>
      <w:spacing w:after="200" w:line="276" w:lineRule="auto"/>
      <w:jc w:val="left"/>
    </w:pPr>
    <w:rPr>
      <w:rFonts w:ascii="Calibri" w:eastAsia="Calibri" w:hAnsi="Calibri" w:cs="Times New Roman"/>
    </w:rPr>
  </w:style>
  <w:style w:type="paragraph" w:styleId="Nagwek1">
    <w:name w:val="heading 1"/>
    <w:basedOn w:val="Normalny"/>
    <w:next w:val="Normalny"/>
    <w:link w:val="Nagwek1Znak"/>
    <w:qFormat/>
    <w:rsid w:val="00DB41D5"/>
    <w:pPr>
      <w:keepNext/>
      <w:spacing w:after="0" w:line="240" w:lineRule="auto"/>
      <w:jc w:val="center"/>
      <w:outlineLvl w:val="0"/>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5">
    <w:name w:val="styl25"/>
    <w:basedOn w:val="Normalny"/>
    <w:rsid w:val="00182DD0"/>
    <w:pPr>
      <w:spacing w:before="100" w:beforeAutospacing="1" w:after="100" w:afterAutospacing="1" w:line="240" w:lineRule="auto"/>
    </w:pPr>
    <w:rPr>
      <w:rFonts w:ascii="Times New Roman" w:eastAsia="PMingLiU" w:hAnsi="Times New Roman"/>
      <w:sz w:val="15"/>
      <w:szCs w:val="15"/>
      <w:lang w:eastAsia="zh-TW"/>
    </w:rPr>
  </w:style>
  <w:style w:type="paragraph" w:customStyle="1" w:styleId="Akapitzlist1">
    <w:name w:val="Akapit z listą1"/>
    <w:basedOn w:val="Normalny"/>
    <w:rsid w:val="00182DD0"/>
    <w:pPr>
      <w:widowControl w:val="0"/>
      <w:suppressAutoHyphens/>
      <w:spacing w:after="0" w:line="240" w:lineRule="auto"/>
      <w:ind w:left="720"/>
    </w:pPr>
    <w:rPr>
      <w:rFonts w:ascii="Times New Roman" w:eastAsia="Times New Roman" w:hAnsi="Times New Roman"/>
      <w:kern w:val="1"/>
      <w:sz w:val="24"/>
      <w:szCs w:val="24"/>
    </w:rPr>
  </w:style>
  <w:style w:type="table" w:styleId="Tabela-Siatka">
    <w:name w:val="Table Grid"/>
    <w:basedOn w:val="Standardowy"/>
    <w:uiPriority w:val="59"/>
    <w:rsid w:val="00182DD0"/>
    <w:pPr>
      <w:jc w:val="left"/>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182DD0"/>
    <w:pPr>
      <w:ind w:left="720"/>
      <w:contextualSpacing/>
    </w:pPr>
  </w:style>
  <w:style w:type="character" w:styleId="Hipercze">
    <w:name w:val="Hyperlink"/>
    <w:basedOn w:val="Domylnaczcionkaakapitu"/>
    <w:uiPriority w:val="99"/>
    <w:unhideWhenUsed/>
    <w:rsid w:val="00182DD0"/>
    <w:rPr>
      <w:color w:val="0000FF" w:themeColor="hyperlink"/>
      <w:u w:val="single"/>
    </w:rPr>
  </w:style>
  <w:style w:type="paragraph" w:styleId="Stopka">
    <w:name w:val="footer"/>
    <w:basedOn w:val="Normalny"/>
    <w:link w:val="StopkaZnak"/>
    <w:uiPriority w:val="99"/>
    <w:unhideWhenUsed/>
    <w:rsid w:val="00182D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DD0"/>
    <w:rPr>
      <w:rFonts w:ascii="Calibri" w:eastAsia="Calibri" w:hAnsi="Calibri" w:cs="Times New Roman"/>
    </w:rPr>
  </w:style>
  <w:style w:type="character" w:customStyle="1" w:styleId="Nagwek1Znak">
    <w:name w:val="Nagłówek 1 Znak"/>
    <w:basedOn w:val="Domylnaczcionkaakapitu"/>
    <w:link w:val="Nagwek1"/>
    <w:rsid w:val="00DB41D5"/>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B46A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A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ozdowo.eu" TargetMode="External"/><Relationship Id="rId13" Type="http://schemas.openxmlformats.org/officeDocument/2006/relationships/hyperlink" Target="http://www.prawo.vulcan.edu.pl/przegdok.asp?qdatprz=17-02-2016&amp;qpliki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gozdowo.eu" TargetMode="External"/><Relationship Id="rId12" Type="http://schemas.openxmlformats.org/officeDocument/2006/relationships/hyperlink" Target="http://www.prawo.vulcan.edu.pl/przegdok.asp?qdatprz=17-02-2016&amp;qplikid=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awo.vulcan.edu.pl/przegdok.asp?qdatprz=17-02-2016&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17-02-2016&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17-02-2016&amp;qplikid=1" TargetMode="External"/><Relationship Id="rId10" Type="http://schemas.openxmlformats.org/officeDocument/2006/relationships/hyperlink" Target="http://www.prawo.vulcan.edu.pl/przegdok.asp?qdatprz=17-02-2016&amp;qpliki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gozdowo.eu" TargetMode="External"/><Relationship Id="rId14" Type="http://schemas.openxmlformats.org/officeDocument/2006/relationships/hyperlink" Target="http://www.prawo.vulcan.edu.pl/przegdok.asp?qdatprz=17-02-2016&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5</Pages>
  <Words>1632</Words>
  <Characters>9793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Lidia Malinowska</cp:lastModifiedBy>
  <cp:revision>60</cp:revision>
  <cp:lastPrinted>2019-02-06T11:27:00Z</cp:lastPrinted>
  <dcterms:created xsi:type="dcterms:W3CDTF">2016-02-29T12:39:00Z</dcterms:created>
  <dcterms:modified xsi:type="dcterms:W3CDTF">2021-02-17T09:46:00Z</dcterms:modified>
</cp:coreProperties>
</file>